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41234" w14:textId="77777777" w:rsidR="007D3B4C" w:rsidRPr="00F50096" w:rsidRDefault="007D3B4C" w:rsidP="007D3B4C">
      <w:pPr>
        <w:pBdr>
          <w:top w:val="single" w:sz="4" w:space="1" w:color="000000"/>
          <w:left w:val="single" w:sz="4" w:space="4" w:color="000000"/>
          <w:bottom w:val="single" w:sz="4" w:space="1" w:color="000000"/>
          <w:right w:val="single" w:sz="4" w:space="4" w:color="000000"/>
        </w:pBdr>
        <w:shd w:val="clear" w:color="auto" w:fill="E7E6E6"/>
        <w:spacing w:after="0" w:line="276" w:lineRule="auto"/>
        <w:jc w:val="center"/>
        <w:rPr>
          <w:rFonts w:ascii="Times New Roman" w:eastAsia="Arial" w:hAnsi="Times New Roman" w:cs="Times New Roman"/>
          <w:b/>
          <w:sz w:val="26"/>
          <w:szCs w:val="26"/>
        </w:rPr>
      </w:pPr>
      <w:r w:rsidRPr="00F50096">
        <w:rPr>
          <w:rFonts w:ascii="Times New Roman" w:eastAsia="Arial" w:hAnsi="Times New Roman" w:cs="Times New Roman"/>
          <w:b/>
          <w:sz w:val="26"/>
          <w:szCs w:val="26"/>
        </w:rPr>
        <w:t xml:space="preserve">Enrolment policy 2021-22 Gaelscoil </w:t>
      </w:r>
      <w:proofErr w:type="spellStart"/>
      <w:r w:rsidRPr="00F50096">
        <w:rPr>
          <w:rFonts w:ascii="Times New Roman" w:eastAsia="Arial" w:hAnsi="Times New Roman" w:cs="Times New Roman"/>
          <w:b/>
          <w:sz w:val="26"/>
          <w:szCs w:val="26"/>
        </w:rPr>
        <w:t>na</w:t>
      </w:r>
      <w:proofErr w:type="spellEnd"/>
      <w:r w:rsidRPr="00F50096">
        <w:rPr>
          <w:rFonts w:ascii="Times New Roman" w:eastAsia="Arial" w:hAnsi="Times New Roman" w:cs="Times New Roman"/>
          <w:b/>
          <w:sz w:val="26"/>
          <w:szCs w:val="26"/>
        </w:rPr>
        <w:t xml:space="preserve"> </w:t>
      </w:r>
      <w:proofErr w:type="spellStart"/>
      <w:r w:rsidRPr="00F50096">
        <w:rPr>
          <w:rFonts w:ascii="Times New Roman" w:eastAsia="Arial" w:hAnsi="Times New Roman" w:cs="Times New Roman"/>
          <w:b/>
          <w:sz w:val="26"/>
          <w:szCs w:val="26"/>
        </w:rPr>
        <w:t>gCeithre</w:t>
      </w:r>
      <w:proofErr w:type="spellEnd"/>
      <w:r w:rsidRPr="00F50096">
        <w:rPr>
          <w:rFonts w:ascii="Times New Roman" w:eastAsia="Arial" w:hAnsi="Times New Roman" w:cs="Times New Roman"/>
          <w:b/>
          <w:sz w:val="26"/>
          <w:szCs w:val="26"/>
        </w:rPr>
        <w:t xml:space="preserve"> </w:t>
      </w:r>
      <w:proofErr w:type="spellStart"/>
      <w:r w:rsidRPr="00F50096">
        <w:rPr>
          <w:rFonts w:ascii="Times New Roman" w:eastAsia="Arial" w:hAnsi="Times New Roman" w:cs="Times New Roman"/>
          <w:b/>
          <w:sz w:val="26"/>
          <w:szCs w:val="26"/>
        </w:rPr>
        <w:t>Maol</w:t>
      </w:r>
      <w:proofErr w:type="spellEnd"/>
    </w:p>
    <w:p w14:paraId="5A0B3B64" w14:textId="77777777" w:rsidR="007D3B4C" w:rsidRPr="00F50096" w:rsidRDefault="007D3B4C" w:rsidP="007D3B4C">
      <w:pPr>
        <w:pBdr>
          <w:top w:val="single" w:sz="4" w:space="1" w:color="000000"/>
          <w:left w:val="single" w:sz="4" w:space="4" w:color="000000"/>
          <w:bottom w:val="single" w:sz="4" w:space="1" w:color="000000"/>
          <w:right w:val="single" w:sz="4" w:space="4" w:color="000000"/>
        </w:pBdr>
        <w:shd w:val="clear" w:color="auto" w:fill="E7E6E6"/>
        <w:spacing w:after="0" w:line="276" w:lineRule="auto"/>
        <w:jc w:val="center"/>
        <w:rPr>
          <w:rFonts w:ascii="Times New Roman" w:eastAsia="Arial" w:hAnsi="Times New Roman" w:cs="Times New Roman"/>
          <w:b/>
          <w:sz w:val="26"/>
          <w:szCs w:val="26"/>
        </w:rPr>
      </w:pPr>
      <w:r w:rsidRPr="00F50096">
        <w:rPr>
          <w:rFonts w:ascii="Times New Roman" w:eastAsia="Arial" w:hAnsi="Times New Roman" w:cs="Times New Roman"/>
          <w:b/>
          <w:sz w:val="26"/>
          <w:szCs w:val="26"/>
        </w:rPr>
        <w:t xml:space="preserve">School </w:t>
      </w:r>
      <w:proofErr w:type="spellStart"/>
      <w:r w:rsidRPr="00F50096">
        <w:rPr>
          <w:rFonts w:ascii="Times New Roman" w:eastAsia="Arial" w:hAnsi="Times New Roman" w:cs="Times New Roman"/>
          <w:b/>
          <w:sz w:val="26"/>
          <w:szCs w:val="26"/>
        </w:rPr>
        <w:t>Adddress</w:t>
      </w:r>
      <w:proofErr w:type="spellEnd"/>
      <w:r w:rsidRPr="00F50096">
        <w:rPr>
          <w:rFonts w:ascii="Times New Roman" w:eastAsia="Arial" w:hAnsi="Times New Roman" w:cs="Times New Roman"/>
          <w:b/>
          <w:sz w:val="26"/>
          <w:szCs w:val="26"/>
        </w:rPr>
        <w:t xml:space="preserve">: </w:t>
      </w:r>
      <w:proofErr w:type="spellStart"/>
      <w:r w:rsidRPr="00F50096">
        <w:rPr>
          <w:rFonts w:ascii="Times New Roman" w:eastAsia="Arial" w:hAnsi="Times New Roman" w:cs="Times New Roman"/>
          <w:b/>
          <w:sz w:val="26"/>
          <w:szCs w:val="26"/>
        </w:rPr>
        <w:t>Cearnóg</w:t>
      </w:r>
      <w:proofErr w:type="spellEnd"/>
      <w:r w:rsidRPr="00F50096">
        <w:rPr>
          <w:rFonts w:ascii="Times New Roman" w:eastAsia="Arial" w:hAnsi="Times New Roman" w:cs="Times New Roman"/>
          <w:b/>
          <w:sz w:val="26"/>
          <w:szCs w:val="26"/>
        </w:rPr>
        <w:t xml:space="preserve"> an </w:t>
      </w:r>
      <w:proofErr w:type="spellStart"/>
      <w:r w:rsidRPr="00F50096">
        <w:rPr>
          <w:rFonts w:ascii="Times New Roman" w:eastAsia="Arial" w:hAnsi="Times New Roman" w:cs="Times New Roman"/>
          <w:b/>
          <w:sz w:val="26"/>
          <w:szCs w:val="26"/>
        </w:rPr>
        <w:t>Mhargaidh</w:t>
      </w:r>
      <w:proofErr w:type="spellEnd"/>
      <w:r w:rsidRPr="00F50096">
        <w:rPr>
          <w:rFonts w:ascii="Times New Roman" w:eastAsia="Arial" w:hAnsi="Times New Roman" w:cs="Times New Roman"/>
          <w:b/>
          <w:sz w:val="26"/>
          <w:szCs w:val="26"/>
        </w:rPr>
        <w:t xml:space="preserve">, </w:t>
      </w:r>
      <w:proofErr w:type="spellStart"/>
      <w:r w:rsidRPr="00F50096">
        <w:rPr>
          <w:rFonts w:ascii="Times New Roman" w:eastAsia="Arial" w:hAnsi="Times New Roman" w:cs="Times New Roman"/>
          <w:b/>
          <w:sz w:val="26"/>
          <w:szCs w:val="26"/>
        </w:rPr>
        <w:t>Béal</w:t>
      </w:r>
      <w:proofErr w:type="spellEnd"/>
      <w:r w:rsidRPr="00F50096">
        <w:rPr>
          <w:rFonts w:ascii="Times New Roman" w:eastAsia="Arial" w:hAnsi="Times New Roman" w:cs="Times New Roman"/>
          <w:b/>
          <w:sz w:val="26"/>
          <w:szCs w:val="26"/>
        </w:rPr>
        <w:t xml:space="preserve"> an </w:t>
      </w:r>
      <w:proofErr w:type="spellStart"/>
      <w:r w:rsidRPr="00F50096">
        <w:rPr>
          <w:rFonts w:ascii="Times New Roman" w:eastAsia="Arial" w:hAnsi="Times New Roman" w:cs="Times New Roman"/>
          <w:b/>
          <w:sz w:val="26"/>
          <w:szCs w:val="26"/>
        </w:rPr>
        <w:t>Átga</w:t>
      </w:r>
      <w:proofErr w:type="spellEnd"/>
      <w:r w:rsidRPr="00F50096">
        <w:rPr>
          <w:rFonts w:ascii="Times New Roman" w:eastAsia="Arial" w:hAnsi="Times New Roman" w:cs="Times New Roman"/>
          <w:b/>
          <w:sz w:val="26"/>
          <w:szCs w:val="26"/>
        </w:rPr>
        <w:t xml:space="preserve">, Co. </w:t>
      </w:r>
      <w:proofErr w:type="spellStart"/>
      <w:r w:rsidRPr="00F50096">
        <w:rPr>
          <w:rFonts w:ascii="Times New Roman" w:eastAsia="Arial" w:hAnsi="Times New Roman" w:cs="Times New Roman"/>
          <w:b/>
          <w:sz w:val="26"/>
          <w:szCs w:val="26"/>
        </w:rPr>
        <w:t>Mhaign</w:t>
      </w:r>
      <w:proofErr w:type="spellEnd"/>
      <w:r w:rsidRPr="00F50096">
        <w:rPr>
          <w:rFonts w:ascii="Times New Roman" w:eastAsia="Arial" w:hAnsi="Times New Roman" w:cs="Times New Roman"/>
          <w:b/>
          <w:sz w:val="26"/>
          <w:szCs w:val="26"/>
        </w:rPr>
        <w:t xml:space="preserve"> </w:t>
      </w:r>
      <w:proofErr w:type="spellStart"/>
      <w:r w:rsidRPr="00F50096">
        <w:rPr>
          <w:rFonts w:ascii="Times New Roman" w:eastAsia="Arial" w:hAnsi="Times New Roman" w:cs="Times New Roman"/>
          <w:b/>
          <w:sz w:val="26"/>
          <w:szCs w:val="26"/>
        </w:rPr>
        <w:t>Eo</w:t>
      </w:r>
      <w:proofErr w:type="spellEnd"/>
    </w:p>
    <w:p w14:paraId="7BF257BF" w14:textId="77777777" w:rsidR="007D3B4C" w:rsidRPr="00F50096" w:rsidRDefault="007D3B4C" w:rsidP="007D3B4C">
      <w:pPr>
        <w:pBdr>
          <w:top w:val="single" w:sz="4" w:space="1" w:color="000000"/>
          <w:left w:val="single" w:sz="4" w:space="4" w:color="000000"/>
          <w:bottom w:val="single" w:sz="4" w:space="1" w:color="000000"/>
          <w:right w:val="single" w:sz="4" w:space="4" w:color="000000"/>
        </w:pBdr>
        <w:shd w:val="clear" w:color="auto" w:fill="E7E6E6"/>
        <w:spacing w:after="0" w:line="276" w:lineRule="auto"/>
        <w:jc w:val="center"/>
        <w:rPr>
          <w:rFonts w:ascii="Times New Roman" w:eastAsia="Arial" w:hAnsi="Times New Roman" w:cs="Times New Roman"/>
          <w:b/>
          <w:sz w:val="26"/>
          <w:szCs w:val="26"/>
        </w:rPr>
      </w:pPr>
      <w:r w:rsidRPr="00F50096">
        <w:rPr>
          <w:rFonts w:ascii="Times New Roman" w:eastAsia="Arial" w:hAnsi="Times New Roman" w:cs="Times New Roman"/>
          <w:b/>
          <w:sz w:val="26"/>
          <w:szCs w:val="26"/>
        </w:rPr>
        <w:t>Roll Number: 20084U</w:t>
      </w:r>
    </w:p>
    <w:p w14:paraId="1B1D3439" w14:textId="77777777" w:rsidR="007D3B4C" w:rsidRPr="00F50096" w:rsidRDefault="007D3B4C" w:rsidP="007D3B4C">
      <w:pPr>
        <w:pBdr>
          <w:top w:val="single" w:sz="4" w:space="1" w:color="000000"/>
          <w:left w:val="single" w:sz="4" w:space="4" w:color="000000"/>
          <w:bottom w:val="single" w:sz="4" w:space="1" w:color="000000"/>
          <w:right w:val="single" w:sz="4" w:space="4" w:color="000000"/>
        </w:pBdr>
        <w:shd w:val="clear" w:color="auto" w:fill="E7E6E6"/>
        <w:spacing w:after="0" w:line="276" w:lineRule="auto"/>
        <w:jc w:val="center"/>
        <w:rPr>
          <w:rFonts w:ascii="Times New Roman" w:eastAsia="Arial" w:hAnsi="Times New Roman" w:cs="Times New Roman"/>
          <w:b/>
          <w:sz w:val="26"/>
          <w:szCs w:val="26"/>
        </w:rPr>
      </w:pPr>
      <w:r w:rsidRPr="00F50096">
        <w:rPr>
          <w:rFonts w:ascii="Times New Roman" w:eastAsia="Arial" w:hAnsi="Times New Roman" w:cs="Times New Roman"/>
          <w:b/>
          <w:sz w:val="26"/>
          <w:szCs w:val="26"/>
        </w:rPr>
        <w:t xml:space="preserve">School Patron: An </w:t>
      </w:r>
      <w:proofErr w:type="spellStart"/>
      <w:r w:rsidRPr="00F50096">
        <w:rPr>
          <w:rFonts w:ascii="Times New Roman" w:eastAsia="Arial" w:hAnsi="Times New Roman" w:cs="Times New Roman"/>
          <w:b/>
          <w:sz w:val="26"/>
          <w:szCs w:val="26"/>
        </w:rPr>
        <w:t>Foras</w:t>
      </w:r>
      <w:proofErr w:type="spellEnd"/>
      <w:r w:rsidRPr="00F50096">
        <w:rPr>
          <w:rFonts w:ascii="Times New Roman" w:eastAsia="Arial" w:hAnsi="Times New Roman" w:cs="Times New Roman"/>
          <w:b/>
          <w:sz w:val="26"/>
          <w:szCs w:val="26"/>
        </w:rPr>
        <w:t xml:space="preserve"> </w:t>
      </w:r>
      <w:proofErr w:type="spellStart"/>
      <w:r w:rsidRPr="00F50096">
        <w:rPr>
          <w:rFonts w:ascii="Times New Roman" w:eastAsia="Arial" w:hAnsi="Times New Roman" w:cs="Times New Roman"/>
          <w:b/>
          <w:sz w:val="26"/>
          <w:szCs w:val="26"/>
        </w:rPr>
        <w:t>Pátrúnachta</w:t>
      </w:r>
      <w:proofErr w:type="spellEnd"/>
    </w:p>
    <w:p w14:paraId="4A692FAB" w14:textId="77777777" w:rsidR="007D3B4C" w:rsidRPr="00F50096" w:rsidRDefault="007D3B4C" w:rsidP="007D3B4C">
      <w:pPr>
        <w:spacing w:after="0" w:line="240" w:lineRule="auto"/>
        <w:jc w:val="both"/>
        <w:rPr>
          <w:rFonts w:ascii="Times New Roman" w:eastAsiaTheme="minorEastAsia" w:hAnsi="Times New Roman" w:cs="Times New Roman"/>
          <w:b/>
          <w:sz w:val="26"/>
          <w:szCs w:val="26"/>
        </w:rPr>
      </w:pPr>
    </w:p>
    <w:p w14:paraId="40569F78" w14:textId="77777777" w:rsidR="002B7446" w:rsidRPr="00F50096" w:rsidRDefault="002B7446" w:rsidP="00103809">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 xml:space="preserve">Introduction </w:t>
      </w:r>
    </w:p>
    <w:p w14:paraId="56308B18" w14:textId="77777777" w:rsidR="002B7446" w:rsidRPr="00F50096" w:rsidRDefault="002B7446" w:rsidP="00762B44">
      <w:pPr>
        <w:spacing w:after="0" w:line="240" w:lineRule="auto"/>
        <w:jc w:val="both"/>
        <w:rPr>
          <w:rFonts w:ascii="Times New Roman" w:eastAsiaTheme="minorEastAsia" w:hAnsi="Times New Roman" w:cs="Times New Roman"/>
          <w:sz w:val="26"/>
          <w:szCs w:val="26"/>
        </w:rPr>
      </w:pPr>
    </w:p>
    <w:p w14:paraId="1F550305" w14:textId="77777777" w:rsidR="00BB6BF4" w:rsidRPr="00F50096" w:rsidRDefault="002B7446" w:rsidP="00567B36">
      <w:pPr>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This Admission Policy complies with the requirements of the Education Act 1998, the Education </w:t>
      </w:r>
      <w:r w:rsidR="00914167" w:rsidRPr="00F50096">
        <w:rPr>
          <w:rFonts w:ascii="Times New Roman" w:eastAsiaTheme="minorEastAsia" w:hAnsi="Times New Roman" w:cs="Times New Roman"/>
          <w:sz w:val="26"/>
          <w:szCs w:val="26"/>
        </w:rPr>
        <w:t>(Admission to Schools) Act 2018</w:t>
      </w:r>
      <w:r w:rsidRPr="00F50096">
        <w:rPr>
          <w:rFonts w:ascii="Times New Roman" w:eastAsiaTheme="minorEastAsia" w:hAnsi="Times New Roman" w:cs="Times New Roman"/>
          <w:sz w:val="26"/>
          <w:szCs w:val="26"/>
        </w:rPr>
        <w:t xml:space="preserve"> and the Equal Status Act 2000. In drafting this policy, the board of management of the school has consulted with school staff, the school patron and with parents of children attending the school.</w:t>
      </w:r>
    </w:p>
    <w:p w14:paraId="1B618E7E" w14:textId="77777777" w:rsidR="002B7446" w:rsidRPr="00F50096" w:rsidRDefault="002B7446" w:rsidP="00567B36">
      <w:pPr>
        <w:spacing w:after="0" w:line="240" w:lineRule="auto"/>
        <w:rPr>
          <w:rFonts w:ascii="Times New Roman" w:eastAsiaTheme="minorEastAsia" w:hAnsi="Times New Roman" w:cs="Times New Roman"/>
          <w:sz w:val="26"/>
          <w:szCs w:val="26"/>
        </w:rPr>
      </w:pPr>
    </w:p>
    <w:p w14:paraId="08A429AE" w14:textId="34E61D52" w:rsidR="002B7446" w:rsidRPr="00F50096" w:rsidRDefault="002B7446" w:rsidP="00567B36">
      <w:pPr>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The policy was approved by the school patron on </w:t>
      </w:r>
      <w:r w:rsidR="005D0128" w:rsidRPr="00F50096">
        <w:rPr>
          <w:rFonts w:ascii="Times New Roman" w:eastAsiaTheme="minorEastAsia" w:hAnsi="Times New Roman" w:cs="Times New Roman"/>
          <w:sz w:val="26"/>
          <w:szCs w:val="26"/>
        </w:rPr>
        <w:t>25/05/2020.</w:t>
      </w:r>
      <w:r w:rsidRPr="00F50096">
        <w:rPr>
          <w:rFonts w:ascii="Times New Roman" w:eastAsiaTheme="minorEastAsia" w:hAnsi="Times New Roman" w:cs="Times New Roman"/>
          <w:sz w:val="26"/>
          <w:szCs w:val="26"/>
        </w:rPr>
        <w:t xml:space="preserve"> It is published on the school’s website and will be made available in hardcopy</w:t>
      </w:r>
      <w:r w:rsidR="00914167" w:rsidRPr="00F50096">
        <w:rPr>
          <w:rFonts w:ascii="Times New Roman" w:eastAsiaTheme="minorEastAsia" w:hAnsi="Times New Roman" w:cs="Times New Roman"/>
          <w:sz w:val="26"/>
          <w:szCs w:val="26"/>
        </w:rPr>
        <w:t>,</w:t>
      </w:r>
      <w:r w:rsidRPr="00F50096">
        <w:rPr>
          <w:rFonts w:ascii="Times New Roman" w:eastAsiaTheme="minorEastAsia" w:hAnsi="Times New Roman" w:cs="Times New Roman"/>
          <w:sz w:val="26"/>
          <w:szCs w:val="26"/>
        </w:rPr>
        <w:t xml:space="preserve"> on request</w:t>
      </w:r>
      <w:r w:rsidR="00914167" w:rsidRPr="00F50096">
        <w:rPr>
          <w:rFonts w:ascii="Times New Roman" w:eastAsiaTheme="minorEastAsia" w:hAnsi="Times New Roman" w:cs="Times New Roman"/>
          <w:sz w:val="26"/>
          <w:szCs w:val="26"/>
        </w:rPr>
        <w:t>,</w:t>
      </w:r>
      <w:r w:rsidRPr="00F50096">
        <w:rPr>
          <w:rFonts w:ascii="Times New Roman" w:eastAsiaTheme="minorEastAsia" w:hAnsi="Times New Roman" w:cs="Times New Roman"/>
          <w:sz w:val="26"/>
          <w:szCs w:val="26"/>
        </w:rPr>
        <w:t xml:space="preserve"> to any person who requests it.</w:t>
      </w:r>
    </w:p>
    <w:p w14:paraId="1CDFAAA4" w14:textId="77777777" w:rsidR="00567B36" w:rsidRPr="00F50096" w:rsidRDefault="00567B36" w:rsidP="00567B36">
      <w:pPr>
        <w:spacing w:after="0" w:line="240" w:lineRule="auto"/>
        <w:rPr>
          <w:rFonts w:ascii="Times New Roman" w:eastAsiaTheme="minorEastAsia" w:hAnsi="Times New Roman" w:cs="Times New Roman"/>
          <w:sz w:val="26"/>
          <w:szCs w:val="26"/>
        </w:rPr>
      </w:pPr>
    </w:p>
    <w:p w14:paraId="4BA2126B" w14:textId="77777777" w:rsidR="00987EFD" w:rsidRPr="00F50096" w:rsidRDefault="00567B36" w:rsidP="00567B36">
      <w:pPr>
        <w:rPr>
          <w:rFonts w:ascii="Times New Roman" w:hAnsi="Times New Roman" w:cs="Times New Roman"/>
          <w:sz w:val="26"/>
          <w:szCs w:val="26"/>
        </w:rPr>
      </w:pPr>
      <w:r w:rsidRPr="00F50096">
        <w:rPr>
          <w:rFonts w:ascii="Times New Roman" w:hAnsi="Times New Roman" w:cs="Times New Roman"/>
          <w:sz w:val="26"/>
          <w:szCs w:val="26"/>
        </w:rPr>
        <w:t xml:space="preserve">The relevant dates and timelines for </w:t>
      </w:r>
      <w:r w:rsidR="007D3B4C" w:rsidRPr="00F50096">
        <w:rPr>
          <w:rFonts w:ascii="Times New Roman" w:hAnsi="Times New Roman" w:cs="Times New Roman"/>
          <w:sz w:val="26"/>
          <w:szCs w:val="26"/>
        </w:rPr>
        <w:t xml:space="preserve">Gaelscoil </w:t>
      </w:r>
      <w:proofErr w:type="spellStart"/>
      <w:r w:rsidR="007D3B4C" w:rsidRPr="00F50096">
        <w:rPr>
          <w:rFonts w:ascii="Times New Roman" w:hAnsi="Times New Roman" w:cs="Times New Roman"/>
          <w:sz w:val="26"/>
          <w:szCs w:val="26"/>
        </w:rPr>
        <w:t>na</w:t>
      </w:r>
      <w:proofErr w:type="spellEnd"/>
      <w:r w:rsidR="007D3B4C" w:rsidRPr="00F50096">
        <w:rPr>
          <w:rFonts w:ascii="Times New Roman" w:hAnsi="Times New Roman" w:cs="Times New Roman"/>
          <w:sz w:val="26"/>
          <w:szCs w:val="26"/>
        </w:rPr>
        <w:t xml:space="preserve"> </w:t>
      </w:r>
      <w:proofErr w:type="spellStart"/>
      <w:r w:rsidR="007D3B4C" w:rsidRPr="00F50096">
        <w:rPr>
          <w:rFonts w:ascii="Times New Roman" w:hAnsi="Times New Roman" w:cs="Times New Roman"/>
          <w:sz w:val="26"/>
          <w:szCs w:val="26"/>
        </w:rPr>
        <w:t>gCeithre</w:t>
      </w:r>
      <w:proofErr w:type="spellEnd"/>
      <w:r w:rsidR="007D3B4C" w:rsidRPr="00F50096">
        <w:rPr>
          <w:rFonts w:ascii="Times New Roman" w:hAnsi="Times New Roman" w:cs="Times New Roman"/>
          <w:sz w:val="26"/>
          <w:szCs w:val="26"/>
        </w:rPr>
        <w:t xml:space="preserve"> </w:t>
      </w:r>
      <w:proofErr w:type="spellStart"/>
      <w:r w:rsidR="007D3B4C" w:rsidRPr="00F50096">
        <w:rPr>
          <w:rFonts w:ascii="Times New Roman" w:hAnsi="Times New Roman" w:cs="Times New Roman"/>
          <w:sz w:val="26"/>
          <w:szCs w:val="26"/>
        </w:rPr>
        <w:t>Maol</w:t>
      </w:r>
      <w:proofErr w:type="spellEnd"/>
      <w:r w:rsidRPr="00F50096">
        <w:rPr>
          <w:rFonts w:ascii="Times New Roman" w:hAnsi="Times New Roman" w:cs="Times New Roman"/>
          <w:sz w:val="26"/>
          <w:szCs w:val="26"/>
        </w:rPr>
        <w:t xml:space="preserve"> admission process are set out in the school’s </w:t>
      </w:r>
      <w:r w:rsidR="00D3482E" w:rsidRPr="00F50096">
        <w:rPr>
          <w:rFonts w:ascii="Times New Roman" w:hAnsi="Times New Roman" w:cs="Times New Roman"/>
          <w:sz w:val="26"/>
          <w:szCs w:val="26"/>
        </w:rPr>
        <w:t>a</w:t>
      </w:r>
      <w:r w:rsidRPr="00F50096">
        <w:rPr>
          <w:rFonts w:ascii="Times New Roman" w:hAnsi="Times New Roman" w:cs="Times New Roman"/>
          <w:sz w:val="26"/>
          <w:szCs w:val="26"/>
        </w:rPr>
        <w:t xml:space="preserve">nnual </w:t>
      </w:r>
      <w:r w:rsidR="00D3482E" w:rsidRPr="00F50096">
        <w:rPr>
          <w:rFonts w:ascii="Times New Roman" w:hAnsi="Times New Roman" w:cs="Times New Roman"/>
          <w:sz w:val="26"/>
          <w:szCs w:val="26"/>
        </w:rPr>
        <w:t>a</w:t>
      </w:r>
      <w:r w:rsidRPr="00F50096">
        <w:rPr>
          <w:rFonts w:ascii="Times New Roman" w:hAnsi="Times New Roman" w:cs="Times New Roman"/>
          <w:sz w:val="26"/>
          <w:szCs w:val="26"/>
        </w:rPr>
        <w:t xml:space="preserve">dmission </w:t>
      </w:r>
      <w:r w:rsidR="00D3482E" w:rsidRPr="00F50096">
        <w:rPr>
          <w:rFonts w:ascii="Times New Roman" w:hAnsi="Times New Roman" w:cs="Times New Roman"/>
          <w:sz w:val="26"/>
          <w:szCs w:val="26"/>
        </w:rPr>
        <w:t>n</w:t>
      </w:r>
      <w:r w:rsidRPr="00F50096">
        <w:rPr>
          <w:rFonts w:ascii="Times New Roman" w:hAnsi="Times New Roman" w:cs="Times New Roman"/>
          <w:sz w:val="26"/>
          <w:szCs w:val="26"/>
        </w:rPr>
        <w:t>otice which</w:t>
      </w:r>
      <w:r w:rsidR="00764262" w:rsidRPr="00F50096">
        <w:rPr>
          <w:rFonts w:ascii="Times New Roman" w:hAnsi="Times New Roman" w:cs="Times New Roman"/>
          <w:sz w:val="26"/>
          <w:szCs w:val="26"/>
        </w:rPr>
        <w:t xml:space="preserve"> is</w:t>
      </w:r>
      <w:r w:rsidRPr="00F50096">
        <w:rPr>
          <w:rFonts w:ascii="Times New Roman" w:hAnsi="Times New Roman" w:cs="Times New Roman"/>
          <w:sz w:val="26"/>
          <w:szCs w:val="26"/>
        </w:rPr>
        <w:t xml:space="preserve"> published annually on the school’s website </w:t>
      </w:r>
      <w:r w:rsidR="00A26514" w:rsidRPr="00F50096">
        <w:rPr>
          <w:rFonts w:ascii="Times New Roman" w:hAnsi="Times New Roman" w:cs="Times New Roman"/>
          <w:sz w:val="26"/>
          <w:szCs w:val="26"/>
        </w:rPr>
        <w:t xml:space="preserve">at least one week </w:t>
      </w:r>
      <w:r w:rsidRPr="00F50096">
        <w:rPr>
          <w:rFonts w:ascii="Times New Roman" w:hAnsi="Times New Roman" w:cs="Times New Roman"/>
          <w:sz w:val="26"/>
          <w:szCs w:val="26"/>
        </w:rPr>
        <w:t>before the commencement of the admission process for the school year concerned.</w:t>
      </w:r>
    </w:p>
    <w:p w14:paraId="23A97F98" w14:textId="77777777" w:rsidR="00E96AF6" w:rsidRPr="00F50096" w:rsidRDefault="00E96AF6" w:rsidP="00E96AF6">
      <w:pPr>
        <w:rPr>
          <w:rFonts w:ascii="Times New Roman" w:hAnsi="Times New Roman" w:cs="Times New Roman"/>
          <w:sz w:val="26"/>
          <w:szCs w:val="26"/>
        </w:rPr>
      </w:pPr>
      <w:r w:rsidRPr="00F50096">
        <w:rPr>
          <w:rFonts w:ascii="Times New Roman" w:hAnsi="Times New Roman" w:cs="Times New Roman"/>
          <w:sz w:val="26"/>
          <w:szCs w:val="26"/>
        </w:rPr>
        <w:t xml:space="preserve">This policy must be read in conjunction with the </w:t>
      </w:r>
      <w:r w:rsidR="00CB473E" w:rsidRPr="00F50096">
        <w:rPr>
          <w:rFonts w:ascii="Times New Roman" w:hAnsi="Times New Roman" w:cs="Times New Roman"/>
          <w:sz w:val="26"/>
          <w:szCs w:val="26"/>
        </w:rPr>
        <w:t>a</w:t>
      </w:r>
      <w:r w:rsidRPr="00F50096">
        <w:rPr>
          <w:rFonts w:ascii="Times New Roman" w:hAnsi="Times New Roman" w:cs="Times New Roman"/>
          <w:sz w:val="26"/>
          <w:szCs w:val="26"/>
        </w:rPr>
        <w:t xml:space="preserve">nnual </w:t>
      </w:r>
      <w:r w:rsidR="00CB473E" w:rsidRPr="00F50096">
        <w:rPr>
          <w:rFonts w:ascii="Times New Roman" w:hAnsi="Times New Roman" w:cs="Times New Roman"/>
          <w:sz w:val="26"/>
          <w:szCs w:val="26"/>
        </w:rPr>
        <w:t>a</w:t>
      </w:r>
      <w:r w:rsidRPr="00F50096">
        <w:rPr>
          <w:rFonts w:ascii="Times New Roman" w:hAnsi="Times New Roman" w:cs="Times New Roman"/>
          <w:sz w:val="26"/>
          <w:szCs w:val="26"/>
        </w:rPr>
        <w:t>dmission notice for the school year concerned.</w:t>
      </w:r>
    </w:p>
    <w:p w14:paraId="3890B333" w14:textId="77777777" w:rsidR="00E96AF6" w:rsidRPr="00F50096" w:rsidRDefault="00E96AF6" w:rsidP="00E96AF6">
      <w:pPr>
        <w:spacing w:after="0" w:line="240" w:lineRule="auto"/>
        <w:rPr>
          <w:rFonts w:ascii="Times New Roman" w:eastAsiaTheme="minorEastAsia" w:hAnsi="Times New Roman" w:cs="Times New Roman"/>
          <w:sz w:val="26"/>
          <w:szCs w:val="26"/>
        </w:rPr>
      </w:pPr>
      <w:r w:rsidRPr="00F50096">
        <w:rPr>
          <w:rFonts w:ascii="Times New Roman" w:hAnsi="Times New Roman" w:cs="Times New Roman"/>
          <w:sz w:val="26"/>
          <w:szCs w:val="26"/>
        </w:rPr>
        <w:t xml:space="preserve">The application form for admission </w:t>
      </w:r>
      <w:r w:rsidRPr="00F50096">
        <w:rPr>
          <w:rFonts w:ascii="Times New Roman" w:eastAsiaTheme="minorEastAsia" w:hAnsi="Times New Roman" w:cs="Times New Roman"/>
          <w:sz w:val="26"/>
          <w:szCs w:val="26"/>
        </w:rPr>
        <w:t>is published on the school’s website and will be made available in hardcopy on request to any person who requests it.</w:t>
      </w:r>
    </w:p>
    <w:p w14:paraId="22378239" w14:textId="77777777" w:rsidR="0099669A" w:rsidRPr="00F50096" w:rsidRDefault="0099669A" w:rsidP="00E96AF6">
      <w:pPr>
        <w:spacing w:after="0" w:line="240" w:lineRule="auto"/>
        <w:rPr>
          <w:rFonts w:ascii="Times New Roman" w:eastAsiaTheme="minorEastAsia" w:hAnsi="Times New Roman" w:cs="Times New Roman"/>
          <w:sz w:val="26"/>
          <w:szCs w:val="26"/>
        </w:rPr>
      </w:pPr>
    </w:p>
    <w:p w14:paraId="468B7E40" w14:textId="77777777" w:rsidR="0099669A" w:rsidRPr="00F50096" w:rsidRDefault="007D3B4C" w:rsidP="00E96AF6">
      <w:pPr>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If there is any discrepancy the Irish version of this policy takes precedence. </w:t>
      </w:r>
    </w:p>
    <w:p w14:paraId="70774A45" w14:textId="77777777" w:rsidR="002B7446" w:rsidRPr="00F50096" w:rsidRDefault="002B7446" w:rsidP="00762B44">
      <w:pPr>
        <w:spacing w:after="0" w:line="240" w:lineRule="auto"/>
        <w:jc w:val="both"/>
        <w:rPr>
          <w:rFonts w:ascii="Times New Roman" w:eastAsiaTheme="minorEastAsia" w:hAnsi="Times New Roman" w:cs="Times New Roman"/>
          <w:sz w:val="26"/>
          <w:szCs w:val="26"/>
        </w:rPr>
      </w:pPr>
    </w:p>
    <w:p w14:paraId="1D4C4931" w14:textId="77777777" w:rsidR="00F50096" w:rsidRDefault="00F50096" w:rsidP="00F50096">
      <w:pPr>
        <w:pStyle w:val="Heading2"/>
        <w:ind w:left="360"/>
        <w:rPr>
          <w:rFonts w:ascii="Times New Roman" w:eastAsiaTheme="minorEastAsia" w:hAnsi="Times New Roman" w:cs="Times New Roman"/>
          <w:b/>
          <w:color w:val="auto"/>
        </w:rPr>
      </w:pPr>
    </w:p>
    <w:p w14:paraId="2B691DEC" w14:textId="310EBBED" w:rsidR="002B7446" w:rsidRPr="00F50096" w:rsidRDefault="00641946" w:rsidP="00103809">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Characteristic spirit and general objectives of the school</w:t>
      </w:r>
    </w:p>
    <w:p w14:paraId="7AADAD17" w14:textId="77777777" w:rsidR="00E02C8F" w:rsidRPr="00F50096" w:rsidRDefault="00E02C8F" w:rsidP="00762B44">
      <w:pPr>
        <w:spacing w:line="240" w:lineRule="auto"/>
        <w:contextualSpacing/>
        <w:jc w:val="both"/>
        <w:rPr>
          <w:rFonts w:ascii="Times New Roman" w:eastAsiaTheme="minorEastAsia" w:hAnsi="Times New Roman" w:cs="Times New Roman"/>
          <w:sz w:val="26"/>
          <w:szCs w:val="26"/>
        </w:rPr>
      </w:pPr>
    </w:p>
    <w:p w14:paraId="73D63AB2" w14:textId="77777777" w:rsidR="002B7446" w:rsidRPr="00F50096" w:rsidRDefault="007D3B4C"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Gaelscoil </w:t>
      </w:r>
      <w:proofErr w:type="spellStart"/>
      <w:r w:rsidRPr="00F50096">
        <w:rPr>
          <w:rFonts w:ascii="Times New Roman" w:eastAsiaTheme="minorEastAsia" w:hAnsi="Times New Roman" w:cs="Times New Roman"/>
          <w:sz w:val="26"/>
          <w:szCs w:val="26"/>
        </w:rPr>
        <w:t>na</w:t>
      </w:r>
      <w:proofErr w:type="spellEnd"/>
      <w:r w:rsidRPr="00F50096">
        <w:rPr>
          <w:rFonts w:ascii="Times New Roman" w:eastAsiaTheme="minorEastAsia" w:hAnsi="Times New Roman" w:cs="Times New Roman"/>
          <w:sz w:val="26"/>
          <w:szCs w:val="26"/>
        </w:rPr>
        <w:t xml:space="preserve"> </w:t>
      </w:r>
      <w:proofErr w:type="spellStart"/>
      <w:r w:rsidRPr="00F50096">
        <w:rPr>
          <w:rFonts w:ascii="Times New Roman" w:eastAsiaTheme="minorEastAsia" w:hAnsi="Times New Roman" w:cs="Times New Roman"/>
          <w:sz w:val="26"/>
          <w:szCs w:val="26"/>
        </w:rPr>
        <w:t>gCeithre</w:t>
      </w:r>
      <w:proofErr w:type="spellEnd"/>
      <w:r w:rsidRPr="00F50096">
        <w:rPr>
          <w:rFonts w:ascii="Times New Roman" w:eastAsiaTheme="minorEastAsia" w:hAnsi="Times New Roman" w:cs="Times New Roman"/>
          <w:sz w:val="26"/>
          <w:szCs w:val="26"/>
        </w:rPr>
        <w:t xml:space="preserve"> </w:t>
      </w:r>
      <w:proofErr w:type="spellStart"/>
      <w:r w:rsidRPr="00F50096">
        <w:rPr>
          <w:rFonts w:ascii="Times New Roman" w:eastAsiaTheme="minorEastAsia" w:hAnsi="Times New Roman" w:cs="Times New Roman"/>
          <w:sz w:val="26"/>
          <w:szCs w:val="26"/>
        </w:rPr>
        <w:t>Maol</w:t>
      </w:r>
      <w:proofErr w:type="spellEnd"/>
      <w:r w:rsidRPr="00F50096">
        <w:rPr>
          <w:rFonts w:ascii="Times New Roman" w:eastAsiaTheme="minorEastAsia" w:hAnsi="Times New Roman" w:cs="Times New Roman"/>
          <w:sz w:val="26"/>
          <w:szCs w:val="26"/>
        </w:rPr>
        <w:t xml:space="preserve"> is an Irish medium primary school under the patronage of An </w:t>
      </w:r>
      <w:proofErr w:type="spellStart"/>
      <w:r w:rsidRPr="00F50096">
        <w:rPr>
          <w:rFonts w:ascii="Times New Roman" w:eastAsiaTheme="minorEastAsia" w:hAnsi="Times New Roman" w:cs="Times New Roman"/>
          <w:sz w:val="26"/>
          <w:szCs w:val="26"/>
        </w:rPr>
        <w:t>Foras</w:t>
      </w:r>
      <w:proofErr w:type="spellEnd"/>
      <w:r w:rsidRPr="00F50096">
        <w:rPr>
          <w:rFonts w:ascii="Times New Roman" w:eastAsiaTheme="minorEastAsia" w:hAnsi="Times New Roman" w:cs="Times New Roman"/>
          <w:sz w:val="26"/>
          <w:szCs w:val="26"/>
        </w:rPr>
        <w:t xml:space="preserve"> </w:t>
      </w:r>
      <w:proofErr w:type="spellStart"/>
      <w:r w:rsidRPr="00F50096">
        <w:rPr>
          <w:rFonts w:ascii="Times New Roman" w:eastAsiaTheme="minorEastAsia" w:hAnsi="Times New Roman" w:cs="Times New Roman"/>
          <w:sz w:val="26"/>
          <w:szCs w:val="26"/>
        </w:rPr>
        <w:t>Pátrúnachta</w:t>
      </w:r>
      <w:proofErr w:type="spellEnd"/>
      <w:r w:rsidRPr="00F50096">
        <w:rPr>
          <w:rFonts w:ascii="Times New Roman" w:eastAsiaTheme="minorEastAsia" w:hAnsi="Times New Roman" w:cs="Times New Roman"/>
          <w:sz w:val="26"/>
          <w:szCs w:val="26"/>
        </w:rPr>
        <w:t xml:space="preserve">. It’s a co-educational school that was founded in 1998 with a catholic ethos. </w:t>
      </w:r>
    </w:p>
    <w:p w14:paraId="7C96BBDE" w14:textId="77777777" w:rsidR="007D3B4C" w:rsidRPr="00F50096" w:rsidRDefault="007D3B4C"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The main aim of the </w:t>
      </w:r>
      <w:r w:rsidR="005F0DBD" w:rsidRPr="00F50096">
        <w:rPr>
          <w:rFonts w:ascii="Times New Roman" w:eastAsiaTheme="minorEastAsia" w:hAnsi="Times New Roman" w:cs="Times New Roman"/>
          <w:sz w:val="26"/>
          <w:szCs w:val="26"/>
        </w:rPr>
        <w:t xml:space="preserve">Gaelscoil </w:t>
      </w:r>
      <w:proofErr w:type="spellStart"/>
      <w:r w:rsidR="005F0DBD" w:rsidRPr="00F50096">
        <w:rPr>
          <w:rFonts w:ascii="Times New Roman" w:eastAsiaTheme="minorEastAsia" w:hAnsi="Times New Roman" w:cs="Times New Roman"/>
          <w:sz w:val="26"/>
          <w:szCs w:val="26"/>
        </w:rPr>
        <w:t>na</w:t>
      </w:r>
      <w:proofErr w:type="spellEnd"/>
      <w:r w:rsidR="005F0DBD" w:rsidRPr="00F50096">
        <w:rPr>
          <w:rFonts w:ascii="Times New Roman" w:eastAsiaTheme="minorEastAsia" w:hAnsi="Times New Roman" w:cs="Times New Roman"/>
          <w:sz w:val="26"/>
          <w:szCs w:val="26"/>
        </w:rPr>
        <w:t xml:space="preserve"> </w:t>
      </w:r>
      <w:proofErr w:type="spellStart"/>
      <w:r w:rsidR="005F0DBD" w:rsidRPr="00F50096">
        <w:rPr>
          <w:rFonts w:ascii="Times New Roman" w:eastAsiaTheme="minorEastAsia" w:hAnsi="Times New Roman" w:cs="Times New Roman"/>
          <w:sz w:val="26"/>
          <w:szCs w:val="26"/>
        </w:rPr>
        <w:t>gCeithre</w:t>
      </w:r>
      <w:proofErr w:type="spellEnd"/>
      <w:r w:rsidR="005F0DBD" w:rsidRPr="00F50096">
        <w:rPr>
          <w:rFonts w:ascii="Times New Roman" w:eastAsiaTheme="minorEastAsia" w:hAnsi="Times New Roman" w:cs="Times New Roman"/>
          <w:sz w:val="26"/>
          <w:szCs w:val="26"/>
        </w:rPr>
        <w:t xml:space="preserve"> </w:t>
      </w:r>
      <w:proofErr w:type="spellStart"/>
      <w:r w:rsidR="005F0DBD" w:rsidRPr="00F50096">
        <w:rPr>
          <w:rFonts w:ascii="Times New Roman" w:eastAsiaTheme="minorEastAsia" w:hAnsi="Times New Roman" w:cs="Times New Roman"/>
          <w:sz w:val="26"/>
          <w:szCs w:val="26"/>
        </w:rPr>
        <w:t>Maol</w:t>
      </w:r>
      <w:proofErr w:type="spellEnd"/>
      <w:r w:rsidRPr="00F50096">
        <w:rPr>
          <w:rFonts w:ascii="Times New Roman" w:eastAsiaTheme="minorEastAsia" w:hAnsi="Times New Roman" w:cs="Times New Roman"/>
          <w:sz w:val="26"/>
          <w:szCs w:val="26"/>
        </w:rPr>
        <w:t xml:space="preserve"> is to create </w:t>
      </w:r>
      <w:r w:rsidR="005F0DBD" w:rsidRPr="00F50096">
        <w:rPr>
          <w:rFonts w:ascii="Times New Roman" w:eastAsiaTheme="minorEastAsia" w:hAnsi="Times New Roman" w:cs="Times New Roman"/>
          <w:sz w:val="26"/>
          <w:szCs w:val="26"/>
        </w:rPr>
        <w:t xml:space="preserve">a safe, enjoyable and well organised environment. An environment where the children in our care can develop entirely, spiritually, physically, culturally and intellectually.  It is our objective to create an environment where the child can thrive through the medium of </w:t>
      </w:r>
      <w:proofErr w:type="spellStart"/>
      <w:r w:rsidR="005F0DBD" w:rsidRPr="00F50096">
        <w:rPr>
          <w:rFonts w:ascii="Times New Roman" w:eastAsiaTheme="minorEastAsia" w:hAnsi="Times New Roman" w:cs="Times New Roman"/>
          <w:sz w:val="26"/>
          <w:szCs w:val="26"/>
        </w:rPr>
        <w:t>Gaeilge</w:t>
      </w:r>
      <w:proofErr w:type="spellEnd"/>
      <w:r w:rsidR="005F0DBD" w:rsidRPr="00F50096">
        <w:rPr>
          <w:rFonts w:ascii="Times New Roman" w:eastAsiaTheme="minorEastAsia" w:hAnsi="Times New Roman" w:cs="Times New Roman"/>
          <w:sz w:val="26"/>
          <w:szCs w:val="26"/>
        </w:rPr>
        <w:t xml:space="preserve">.  </w:t>
      </w:r>
    </w:p>
    <w:p w14:paraId="3DB22192" w14:textId="7AFF9CF7" w:rsidR="00772EFC" w:rsidRPr="00F50096" w:rsidRDefault="00772EFC"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We hope that every aspect of our school life will be strengthened by our Christian principals that recognises teachers and students as individuals with their own strengths.  </w:t>
      </w:r>
    </w:p>
    <w:p w14:paraId="75BEA37F" w14:textId="77777777" w:rsidR="008C0CB3" w:rsidRPr="00F50096" w:rsidRDefault="005F0DB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Gaelscoil </w:t>
      </w:r>
      <w:proofErr w:type="spellStart"/>
      <w:r w:rsidRPr="00F50096">
        <w:rPr>
          <w:rFonts w:ascii="Times New Roman" w:eastAsiaTheme="minorEastAsia" w:hAnsi="Times New Roman" w:cs="Times New Roman"/>
          <w:sz w:val="26"/>
          <w:szCs w:val="26"/>
        </w:rPr>
        <w:t>na</w:t>
      </w:r>
      <w:proofErr w:type="spellEnd"/>
      <w:r w:rsidRPr="00F50096">
        <w:rPr>
          <w:rFonts w:ascii="Times New Roman" w:eastAsiaTheme="minorEastAsia" w:hAnsi="Times New Roman" w:cs="Times New Roman"/>
          <w:sz w:val="26"/>
          <w:szCs w:val="26"/>
        </w:rPr>
        <w:t xml:space="preserve"> </w:t>
      </w:r>
      <w:proofErr w:type="spellStart"/>
      <w:r w:rsidRPr="00F50096">
        <w:rPr>
          <w:rFonts w:ascii="Times New Roman" w:eastAsiaTheme="minorEastAsia" w:hAnsi="Times New Roman" w:cs="Times New Roman"/>
          <w:sz w:val="26"/>
          <w:szCs w:val="26"/>
        </w:rPr>
        <w:t>gCeithre</w:t>
      </w:r>
      <w:proofErr w:type="spellEnd"/>
      <w:r w:rsidRPr="00F50096">
        <w:rPr>
          <w:rFonts w:ascii="Times New Roman" w:eastAsiaTheme="minorEastAsia" w:hAnsi="Times New Roman" w:cs="Times New Roman"/>
          <w:sz w:val="26"/>
          <w:szCs w:val="26"/>
        </w:rPr>
        <w:t xml:space="preserve"> </w:t>
      </w:r>
      <w:proofErr w:type="spellStart"/>
      <w:r w:rsidRPr="00F50096">
        <w:rPr>
          <w:rFonts w:ascii="Times New Roman" w:eastAsiaTheme="minorEastAsia" w:hAnsi="Times New Roman" w:cs="Times New Roman"/>
          <w:sz w:val="26"/>
          <w:szCs w:val="26"/>
        </w:rPr>
        <w:t>Maol’s</w:t>
      </w:r>
      <w:proofErr w:type="spellEnd"/>
      <w:r w:rsidRPr="00F50096">
        <w:rPr>
          <w:rFonts w:ascii="Times New Roman" w:eastAsiaTheme="minorEastAsia" w:hAnsi="Times New Roman" w:cs="Times New Roman"/>
          <w:sz w:val="26"/>
          <w:szCs w:val="26"/>
        </w:rPr>
        <w:t xml:space="preserve"> vision </w:t>
      </w:r>
      <w:r w:rsidR="00772EFC" w:rsidRPr="00F50096">
        <w:rPr>
          <w:rFonts w:ascii="Times New Roman" w:eastAsiaTheme="minorEastAsia" w:hAnsi="Times New Roman" w:cs="Times New Roman"/>
          <w:sz w:val="26"/>
          <w:szCs w:val="26"/>
        </w:rPr>
        <w:t>is</w:t>
      </w:r>
      <w:r w:rsidRPr="00F50096">
        <w:rPr>
          <w:rFonts w:ascii="Times New Roman" w:eastAsiaTheme="minorEastAsia" w:hAnsi="Times New Roman" w:cs="Times New Roman"/>
          <w:sz w:val="26"/>
          <w:szCs w:val="26"/>
        </w:rPr>
        <w:t xml:space="preserve"> to create a positive, </w:t>
      </w:r>
      <w:r w:rsidR="00772EFC" w:rsidRPr="00F50096">
        <w:rPr>
          <w:rFonts w:ascii="Times New Roman" w:eastAsiaTheme="minorEastAsia" w:hAnsi="Times New Roman" w:cs="Times New Roman"/>
          <w:sz w:val="26"/>
          <w:szCs w:val="26"/>
        </w:rPr>
        <w:t>caring,</w:t>
      </w:r>
      <w:r w:rsidRPr="00F50096">
        <w:rPr>
          <w:rFonts w:ascii="Times New Roman" w:eastAsiaTheme="minorEastAsia" w:hAnsi="Times New Roman" w:cs="Times New Roman"/>
          <w:sz w:val="26"/>
          <w:szCs w:val="26"/>
        </w:rPr>
        <w:t xml:space="preserve"> open learning </w:t>
      </w:r>
      <w:r w:rsidR="00772EFC" w:rsidRPr="00F50096">
        <w:rPr>
          <w:rFonts w:ascii="Times New Roman" w:eastAsiaTheme="minorEastAsia" w:hAnsi="Times New Roman" w:cs="Times New Roman"/>
          <w:sz w:val="26"/>
          <w:szCs w:val="26"/>
        </w:rPr>
        <w:t>environment where each child’s individuality is celebrated, encouraged and nurtured.</w:t>
      </w:r>
    </w:p>
    <w:p w14:paraId="2D932797" w14:textId="77777777" w:rsidR="002B7446" w:rsidRPr="00F5009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6"/>
          <w:szCs w:val="26"/>
        </w:rPr>
      </w:pPr>
    </w:p>
    <w:p w14:paraId="0162876D" w14:textId="25073EA4" w:rsidR="002B7446" w:rsidRPr="00F50096" w:rsidRDefault="002B7446" w:rsidP="00103809">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lastRenderedPageBreak/>
        <w:t xml:space="preserve">Admission Statement </w:t>
      </w:r>
    </w:p>
    <w:p w14:paraId="3BF22396" w14:textId="77777777" w:rsidR="00321C41" w:rsidRPr="00F50096" w:rsidRDefault="00321C41" w:rsidP="00E02C8F">
      <w:pPr>
        <w:pStyle w:val="NoSpacing"/>
        <w:rPr>
          <w:rFonts w:ascii="Times New Roman" w:hAnsi="Times New Roman" w:cs="Times New Roman"/>
          <w:sz w:val="26"/>
          <w:szCs w:val="26"/>
        </w:rPr>
      </w:pPr>
    </w:p>
    <w:p w14:paraId="534BF3CE" w14:textId="77777777" w:rsidR="00E02C8F" w:rsidRPr="00F50096" w:rsidRDefault="00772EFC" w:rsidP="00E02C8F">
      <w:pPr>
        <w:pStyle w:val="NoSpacing"/>
        <w:rPr>
          <w:rFonts w:ascii="Times New Roman" w:hAnsi="Times New Roman" w:cs="Times New Roman"/>
          <w:sz w:val="26"/>
          <w:szCs w:val="26"/>
        </w:rPr>
      </w:pPr>
      <w:r w:rsidRPr="00F50096">
        <w:rPr>
          <w:rFonts w:ascii="Times New Roman" w:hAnsi="Times New Roman" w:cs="Times New Roman"/>
          <w:sz w:val="26"/>
          <w:szCs w:val="26"/>
        </w:rPr>
        <w:t xml:space="preserve">Gaelscoil </w:t>
      </w:r>
      <w:proofErr w:type="spellStart"/>
      <w:r w:rsidRPr="00F50096">
        <w:rPr>
          <w:rFonts w:ascii="Times New Roman" w:hAnsi="Times New Roman" w:cs="Times New Roman"/>
          <w:sz w:val="26"/>
          <w:szCs w:val="26"/>
        </w:rPr>
        <w:t>na</w:t>
      </w:r>
      <w:proofErr w:type="spellEnd"/>
      <w:r w:rsidRPr="00F50096">
        <w:rPr>
          <w:rFonts w:ascii="Times New Roman" w:hAnsi="Times New Roman" w:cs="Times New Roman"/>
          <w:sz w:val="26"/>
          <w:szCs w:val="26"/>
        </w:rPr>
        <w:t xml:space="preserve"> </w:t>
      </w:r>
      <w:proofErr w:type="spellStart"/>
      <w:r w:rsidRPr="00F50096">
        <w:rPr>
          <w:rFonts w:ascii="Times New Roman" w:hAnsi="Times New Roman" w:cs="Times New Roman"/>
          <w:sz w:val="26"/>
          <w:szCs w:val="26"/>
        </w:rPr>
        <w:t>gCeithre</w:t>
      </w:r>
      <w:proofErr w:type="spellEnd"/>
      <w:r w:rsidRPr="00F50096">
        <w:rPr>
          <w:rFonts w:ascii="Times New Roman" w:hAnsi="Times New Roman" w:cs="Times New Roman"/>
          <w:sz w:val="26"/>
          <w:szCs w:val="26"/>
        </w:rPr>
        <w:t xml:space="preserve"> </w:t>
      </w:r>
      <w:proofErr w:type="spellStart"/>
      <w:r w:rsidRPr="00F50096">
        <w:rPr>
          <w:rFonts w:ascii="Times New Roman" w:hAnsi="Times New Roman" w:cs="Times New Roman"/>
          <w:sz w:val="26"/>
          <w:szCs w:val="26"/>
        </w:rPr>
        <w:t>Maol</w:t>
      </w:r>
      <w:proofErr w:type="spellEnd"/>
      <w:r w:rsidRPr="00F50096">
        <w:rPr>
          <w:rFonts w:ascii="Times New Roman" w:hAnsi="Times New Roman" w:cs="Times New Roman"/>
          <w:sz w:val="26"/>
          <w:szCs w:val="26"/>
        </w:rPr>
        <w:t xml:space="preserve"> </w:t>
      </w:r>
      <w:r w:rsidR="00321C41" w:rsidRPr="00F50096">
        <w:rPr>
          <w:rFonts w:ascii="Times New Roman" w:hAnsi="Times New Roman" w:cs="Times New Roman"/>
          <w:sz w:val="26"/>
          <w:szCs w:val="26"/>
        </w:rPr>
        <w:t xml:space="preserve"> will not discriminate in its admission of a student to the school </w:t>
      </w:r>
      <w:r w:rsidR="00AA6AC8" w:rsidRPr="00F50096">
        <w:rPr>
          <w:rFonts w:ascii="Times New Roman" w:hAnsi="Times New Roman" w:cs="Times New Roman"/>
          <w:sz w:val="26"/>
          <w:szCs w:val="26"/>
        </w:rPr>
        <w:t>on any of the following</w:t>
      </w:r>
      <w:r w:rsidR="00E02C8F" w:rsidRPr="00F50096">
        <w:rPr>
          <w:rFonts w:ascii="Times New Roman" w:hAnsi="Times New Roman" w:cs="Times New Roman"/>
          <w:sz w:val="26"/>
          <w:szCs w:val="26"/>
        </w:rPr>
        <w:t>:</w:t>
      </w:r>
    </w:p>
    <w:p w14:paraId="23D501A0" w14:textId="77777777" w:rsidR="00E02C8F" w:rsidRPr="00F50096" w:rsidRDefault="00E02C8F" w:rsidP="00E02C8F">
      <w:pPr>
        <w:pStyle w:val="NoSpacing"/>
        <w:rPr>
          <w:rFonts w:ascii="Times New Roman" w:hAnsi="Times New Roman" w:cs="Times New Roman"/>
          <w:sz w:val="26"/>
          <w:szCs w:val="26"/>
        </w:rPr>
      </w:pPr>
    </w:p>
    <w:p w14:paraId="3DAC1E28" w14:textId="77777777" w:rsidR="00E02C8F" w:rsidRPr="00F50096" w:rsidRDefault="00E02C8F" w:rsidP="00E02C8F">
      <w:pPr>
        <w:pStyle w:val="NoSpacing"/>
        <w:numPr>
          <w:ilvl w:val="0"/>
          <w:numId w:val="14"/>
        </w:numPr>
        <w:rPr>
          <w:rFonts w:ascii="Times New Roman" w:hAnsi="Times New Roman" w:cs="Times New Roman"/>
          <w:sz w:val="26"/>
          <w:szCs w:val="26"/>
        </w:rPr>
      </w:pPr>
      <w:r w:rsidRPr="00F50096">
        <w:rPr>
          <w:rFonts w:ascii="Times New Roman" w:hAnsi="Times New Roman" w:cs="Times New Roman"/>
          <w:sz w:val="26"/>
          <w:szCs w:val="26"/>
        </w:rPr>
        <w:t>the gender ground of the student or the applicant in respect of the student concerned,</w:t>
      </w:r>
    </w:p>
    <w:p w14:paraId="0F0DC5DE" w14:textId="77777777" w:rsidR="00E02C8F" w:rsidRPr="00F50096" w:rsidRDefault="00E02C8F" w:rsidP="00E02C8F">
      <w:pPr>
        <w:pStyle w:val="NoSpacing"/>
        <w:numPr>
          <w:ilvl w:val="0"/>
          <w:numId w:val="14"/>
        </w:numPr>
        <w:rPr>
          <w:rFonts w:ascii="Times New Roman" w:hAnsi="Times New Roman" w:cs="Times New Roman"/>
          <w:sz w:val="26"/>
          <w:szCs w:val="26"/>
        </w:rPr>
      </w:pPr>
      <w:r w:rsidRPr="00F50096">
        <w:rPr>
          <w:rFonts w:ascii="Times New Roman" w:hAnsi="Times New Roman" w:cs="Times New Roman"/>
          <w:sz w:val="26"/>
          <w:szCs w:val="26"/>
        </w:rPr>
        <w:t>the civil status ground of the student or the applicant in respect of the student concerned,</w:t>
      </w:r>
    </w:p>
    <w:p w14:paraId="1E6C8741" w14:textId="77777777" w:rsidR="00E02C8F" w:rsidRPr="00F50096" w:rsidRDefault="00E02C8F" w:rsidP="00E02C8F">
      <w:pPr>
        <w:pStyle w:val="NoSpacing"/>
        <w:numPr>
          <w:ilvl w:val="0"/>
          <w:numId w:val="14"/>
        </w:numPr>
        <w:rPr>
          <w:rFonts w:ascii="Times New Roman" w:hAnsi="Times New Roman" w:cs="Times New Roman"/>
          <w:sz w:val="26"/>
          <w:szCs w:val="26"/>
        </w:rPr>
      </w:pPr>
      <w:r w:rsidRPr="00F50096">
        <w:rPr>
          <w:rFonts w:ascii="Times New Roman" w:hAnsi="Times New Roman" w:cs="Times New Roman"/>
          <w:sz w:val="26"/>
          <w:szCs w:val="26"/>
        </w:rPr>
        <w:t>the family status ground of the student or the applicant in respect of the student concerned,</w:t>
      </w:r>
    </w:p>
    <w:p w14:paraId="448D8588" w14:textId="77777777" w:rsidR="00E02C8F" w:rsidRPr="00F50096" w:rsidRDefault="00E02C8F" w:rsidP="00E02C8F">
      <w:pPr>
        <w:pStyle w:val="NoSpacing"/>
        <w:numPr>
          <w:ilvl w:val="0"/>
          <w:numId w:val="14"/>
        </w:numPr>
        <w:rPr>
          <w:rFonts w:ascii="Times New Roman" w:hAnsi="Times New Roman" w:cs="Times New Roman"/>
          <w:sz w:val="26"/>
          <w:szCs w:val="26"/>
        </w:rPr>
      </w:pPr>
      <w:r w:rsidRPr="00F50096">
        <w:rPr>
          <w:rFonts w:ascii="Times New Roman" w:hAnsi="Times New Roman" w:cs="Times New Roman"/>
          <w:sz w:val="26"/>
          <w:szCs w:val="26"/>
        </w:rPr>
        <w:t>the sexual orientation ground of the student or the applicant in respect of the student concerned,</w:t>
      </w:r>
    </w:p>
    <w:p w14:paraId="04487FBC" w14:textId="77777777" w:rsidR="00E02C8F" w:rsidRPr="00F50096" w:rsidRDefault="00E02C8F" w:rsidP="00E02C8F">
      <w:pPr>
        <w:pStyle w:val="NoSpacing"/>
        <w:numPr>
          <w:ilvl w:val="0"/>
          <w:numId w:val="14"/>
        </w:numPr>
        <w:rPr>
          <w:rFonts w:ascii="Times New Roman" w:hAnsi="Times New Roman" w:cs="Times New Roman"/>
          <w:sz w:val="26"/>
          <w:szCs w:val="26"/>
        </w:rPr>
      </w:pPr>
      <w:r w:rsidRPr="00F50096">
        <w:rPr>
          <w:rFonts w:ascii="Times New Roman" w:hAnsi="Times New Roman" w:cs="Times New Roman"/>
          <w:sz w:val="26"/>
          <w:szCs w:val="26"/>
        </w:rPr>
        <w:t>the religion ground of the student or the applicant in respect of the student concerned,</w:t>
      </w:r>
    </w:p>
    <w:p w14:paraId="6C591427" w14:textId="77777777" w:rsidR="00E02C8F" w:rsidRPr="00F50096" w:rsidRDefault="00E02C8F" w:rsidP="00E02C8F">
      <w:pPr>
        <w:pStyle w:val="NoSpacing"/>
        <w:numPr>
          <w:ilvl w:val="0"/>
          <w:numId w:val="14"/>
        </w:numPr>
        <w:rPr>
          <w:rFonts w:ascii="Times New Roman" w:hAnsi="Times New Roman" w:cs="Times New Roman"/>
          <w:sz w:val="26"/>
          <w:szCs w:val="26"/>
        </w:rPr>
      </w:pPr>
      <w:r w:rsidRPr="00F50096">
        <w:rPr>
          <w:rFonts w:ascii="Times New Roman" w:hAnsi="Times New Roman" w:cs="Times New Roman"/>
          <w:sz w:val="26"/>
          <w:szCs w:val="26"/>
        </w:rPr>
        <w:t>the disability ground of the student or the applicant in respect of the student concerned,</w:t>
      </w:r>
    </w:p>
    <w:p w14:paraId="30671999" w14:textId="77777777" w:rsidR="00E02C8F" w:rsidRPr="00F50096" w:rsidRDefault="00E02C8F" w:rsidP="00E02C8F">
      <w:pPr>
        <w:pStyle w:val="NoSpacing"/>
        <w:numPr>
          <w:ilvl w:val="0"/>
          <w:numId w:val="14"/>
        </w:numPr>
        <w:rPr>
          <w:rFonts w:ascii="Times New Roman" w:hAnsi="Times New Roman" w:cs="Times New Roman"/>
          <w:sz w:val="26"/>
          <w:szCs w:val="26"/>
        </w:rPr>
      </w:pPr>
      <w:r w:rsidRPr="00F50096">
        <w:rPr>
          <w:rFonts w:ascii="Times New Roman" w:hAnsi="Times New Roman" w:cs="Times New Roman"/>
          <w:sz w:val="26"/>
          <w:szCs w:val="26"/>
        </w:rPr>
        <w:t>the ground of race of the student or the applicant in respect of the student concerned,</w:t>
      </w:r>
    </w:p>
    <w:p w14:paraId="7E4DDF1D" w14:textId="77777777" w:rsidR="00E02C8F" w:rsidRPr="00F50096" w:rsidRDefault="00E02C8F" w:rsidP="00E02C8F">
      <w:pPr>
        <w:pStyle w:val="NoSpacing"/>
        <w:numPr>
          <w:ilvl w:val="0"/>
          <w:numId w:val="14"/>
        </w:numPr>
        <w:rPr>
          <w:rFonts w:ascii="Times New Roman" w:hAnsi="Times New Roman" w:cs="Times New Roman"/>
          <w:sz w:val="26"/>
          <w:szCs w:val="26"/>
        </w:rPr>
      </w:pPr>
      <w:r w:rsidRPr="00F50096">
        <w:rPr>
          <w:rFonts w:ascii="Times New Roman" w:hAnsi="Times New Roman" w:cs="Times New Roman"/>
          <w:sz w:val="26"/>
          <w:szCs w:val="26"/>
        </w:rPr>
        <w:t xml:space="preserve">the Traveller community ground of the student or the applicant in respect of the student concerned, or </w:t>
      </w:r>
    </w:p>
    <w:p w14:paraId="0C756841" w14:textId="77777777" w:rsidR="00321C41" w:rsidRPr="00F50096" w:rsidRDefault="00E02C8F" w:rsidP="00E02C8F">
      <w:pPr>
        <w:pStyle w:val="NoSpacing"/>
        <w:numPr>
          <w:ilvl w:val="0"/>
          <w:numId w:val="14"/>
        </w:numPr>
        <w:rPr>
          <w:rFonts w:ascii="Times New Roman" w:hAnsi="Times New Roman" w:cs="Times New Roman"/>
          <w:sz w:val="26"/>
          <w:szCs w:val="26"/>
        </w:rPr>
      </w:pPr>
      <w:r w:rsidRPr="00F50096">
        <w:rPr>
          <w:rFonts w:ascii="Times New Roman" w:hAnsi="Times New Roman" w:cs="Times New Roman"/>
          <w:sz w:val="26"/>
          <w:szCs w:val="26"/>
        </w:rPr>
        <w:t>the ground that the student or the applicant in respect of the student concerned has special educational needs</w:t>
      </w:r>
    </w:p>
    <w:p w14:paraId="0F2D3DE3" w14:textId="77777777" w:rsidR="00764262" w:rsidRPr="00F50096" w:rsidRDefault="00764262" w:rsidP="00764262">
      <w:pPr>
        <w:pStyle w:val="NoSpacing"/>
        <w:ind w:left="360"/>
        <w:rPr>
          <w:rFonts w:ascii="Times New Roman" w:hAnsi="Times New Roman" w:cs="Times New Roman"/>
          <w:sz w:val="26"/>
          <w:szCs w:val="26"/>
        </w:rPr>
      </w:pPr>
    </w:p>
    <w:p w14:paraId="55ABF0C0" w14:textId="77777777" w:rsidR="00764262" w:rsidRPr="00F50096" w:rsidRDefault="00764262" w:rsidP="00764262">
      <w:pPr>
        <w:spacing w:after="0" w:line="240" w:lineRule="auto"/>
        <w:jc w:val="both"/>
        <w:rPr>
          <w:rFonts w:ascii="Times New Roman" w:hAnsi="Times New Roman" w:cs="Times New Roman"/>
          <w:sz w:val="26"/>
          <w:szCs w:val="26"/>
        </w:rPr>
      </w:pPr>
      <w:r w:rsidRPr="00F50096">
        <w:rPr>
          <w:rFonts w:ascii="Times New Roman" w:eastAsiaTheme="minorEastAsia" w:hAnsi="Times New Roman" w:cs="Times New Roman"/>
          <w:sz w:val="26"/>
          <w:szCs w:val="26"/>
        </w:rPr>
        <w:t>As per section 61 (3) of the Education Act</w:t>
      </w:r>
      <w:r w:rsidR="00AA6AC8" w:rsidRPr="00F50096">
        <w:rPr>
          <w:rFonts w:ascii="Times New Roman" w:eastAsiaTheme="minorEastAsia" w:hAnsi="Times New Roman" w:cs="Times New Roman"/>
          <w:sz w:val="26"/>
          <w:szCs w:val="26"/>
        </w:rPr>
        <w:t xml:space="preserve"> 1998,</w:t>
      </w:r>
      <w:r w:rsidRPr="00F50096">
        <w:rPr>
          <w:rFonts w:ascii="Times New Roman" w:eastAsiaTheme="minorEastAsia" w:hAnsi="Times New Roman" w:cs="Times New Roman"/>
          <w:sz w:val="26"/>
          <w:szCs w:val="26"/>
        </w:rPr>
        <w:t xml:space="preserve"> </w:t>
      </w:r>
      <w:r w:rsidR="00914167" w:rsidRPr="00F50096">
        <w:rPr>
          <w:rFonts w:ascii="Times New Roman" w:hAnsi="Times New Roman" w:cs="Times New Roman"/>
          <w:sz w:val="26"/>
          <w:szCs w:val="26"/>
        </w:rPr>
        <w:t>‘civil status ground’,</w:t>
      </w:r>
      <w:r w:rsidR="00914167" w:rsidRPr="00F50096">
        <w:rPr>
          <w:rFonts w:ascii="Times New Roman" w:eastAsiaTheme="minorEastAsia" w:hAnsi="Times New Roman" w:cs="Times New Roman"/>
          <w:sz w:val="26"/>
          <w:szCs w:val="26"/>
        </w:rPr>
        <w:t xml:space="preserve"> </w:t>
      </w:r>
      <w:r w:rsidR="00914167" w:rsidRPr="00F50096">
        <w:rPr>
          <w:rFonts w:ascii="Times New Roman" w:hAnsi="Times New Roman" w:cs="Times New Roman"/>
          <w:sz w:val="26"/>
          <w:szCs w:val="26"/>
        </w:rPr>
        <w:t>‘disability ground’, ‘discriminate’</w:t>
      </w:r>
      <w:r w:rsidRPr="00F50096">
        <w:rPr>
          <w:rFonts w:ascii="Times New Roman" w:hAnsi="Times New Roman" w:cs="Times New Roman"/>
          <w:sz w:val="26"/>
          <w:szCs w:val="26"/>
        </w:rPr>
        <w:t xml:space="preserve">, ‘family status ground’, </w:t>
      </w:r>
      <w:r w:rsidR="00914167" w:rsidRPr="00F50096">
        <w:rPr>
          <w:rFonts w:ascii="Times New Roman" w:eastAsiaTheme="minorEastAsia" w:hAnsi="Times New Roman" w:cs="Times New Roman"/>
          <w:sz w:val="26"/>
          <w:szCs w:val="26"/>
        </w:rPr>
        <w:t>‘</w:t>
      </w:r>
      <w:r w:rsidR="00914167" w:rsidRPr="00F50096">
        <w:rPr>
          <w:rFonts w:ascii="Times New Roman" w:hAnsi="Times New Roman" w:cs="Times New Roman"/>
          <w:sz w:val="26"/>
          <w:szCs w:val="26"/>
        </w:rPr>
        <w:t xml:space="preserve">gender ground’, ‘ground of race’, ‘religion ground’,  </w:t>
      </w:r>
      <w:r w:rsidRPr="00F50096">
        <w:rPr>
          <w:rFonts w:ascii="Times New Roman" w:hAnsi="Times New Roman" w:cs="Times New Roman"/>
          <w:sz w:val="26"/>
          <w:szCs w:val="26"/>
        </w:rPr>
        <w:t>‘sexual orientation ground’ and ‘Traveller community ground’ shall be construed in accordance with section 3 of the Equal Status Act 2000.</w:t>
      </w:r>
    </w:p>
    <w:p w14:paraId="403FD3EF" w14:textId="77777777" w:rsidR="00BC2C03" w:rsidRPr="00F50096" w:rsidRDefault="00BC2C03" w:rsidP="0036137B">
      <w:pPr>
        <w:pStyle w:val="NoSpacing"/>
        <w:rPr>
          <w:rFonts w:ascii="Times New Roman" w:hAnsi="Times New Roman" w:cs="Times New Roman"/>
          <w:sz w:val="26"/>
          <w:szCs w:val="26"/>
        </w:rPr>
      </w:pPr>
    </w:p>
    <w:p w14:paraId="6BB25E06" w14:textId="77777777" w:rsidR="00987EFD" w:rsidRPr="00F50096" w:rsidRDefault="00987EFD" w:rsidP="00772EFC">
      <w:pPr>
        <w:spacing w:after="0" w:line="240" w:lineRule="auto"/>
        <w:jc w:val="both"/>
        <w:rPr>
          <w:rFonts w:ascii="Times New Roman" w:eastAsiaTheme="minorEastAsia" w:hAnsi="Times New Roman" w:cs="Times New Roman"/>
          <w:b/>
          <w:sz w:val="26"/>
          <w:szCs w:val="26"/>
        </w:rPr>
      </w:pPr>
    </w:p>
    <w:p w14:paraId="34CE0318" w14:textId="77777777" w:rsidR="00641946" w:rsidRPr="00F50096" w:rsidRDefault="00641946" w:rsidP="00103809">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Admission of Students</w:t>
      </w:r>
    </w:p>
    <w:p w14:paraId="5E596D62" w14:textId="77777777" w:rsidR="00641946" w:rsidRPr="00F50096" w:rsidRDefault="00641946" w:rsidP="00762B44">
      <w:pPr>
        <w:spacing w:after="0" w:line="240" w:lineRule="auto"/>
        <w:jc w:val="both"/>
        <w:rPr>
          <w:rFonts w:ascii="Times New Roman" w:eastAsiaTheme="minorEastAsia" w:hAnsi="Times New Roman" w:cs="Times New Roman"/>
          <w:sz w:val="26"/>
          <w:szCs w:val="26"/>
        </w:rPr>
      </w:pPr>
    </w:p>
    <w:p w14:paraId="27C63540" w14:textId="77777777" w:rsidR="00641946" w:rsidRPr="00F50096" w:rsidRDefault="00641946" w:rsidP="00762B44">
      <w:pPr>
        <w:spacing w:after="0" w:line="240" w:lineRule="auto"/>
        <w:jc w:val="both"/>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This school shall admit each student seeking admission except where –</w:t>
      </w:r>
    </w:p>
    <w:p w14:paraId="5E2BD727" w14:textId="14A88137" w:rsidR="005F777B" w:rsidRPr="00F50096"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the school is oversubscribed (please see </w:t>
      </w:r>
      <w:hyperlink w:anchor="_Oversubscription_(this_section" w:history="1">
        <w:r w:rsidRPr="00F50096">
          <w:rPr>
            <w:rStyle w:val="Hyperlink"/>
            <w:rFonts w:ascii="Times New Roman" w:eastAsiaTheme="minorEastAsia" w:hAnsi="Times New Roman" w:cs="Times New Roman"/>
            <w:color w:val="auto"/>
            <w:sz w:val="26"/>
            <w:szCs w:val="26"/>
            <w:u w:val="none"/>
          </w:rPr>
          <w:t>sectio</w:t>
        </w:r>
        <w:r w:rsidR="00F10754" w:rsidRPr="00F50096">
          <w:rPr>
            <w:rStyle w:val="Hyperlink"/>
            <w:rFonts w:ascii="Times New Roman" w:eastAsiaTheme="minorEastAsia" w:hAnsi="Times New Roman" w:cs="Times New Roman"/>
            <w:color w:val="auto"/>
            <w:sz w:val="26"/>
            <w:szCs w:val="26"/>
            <w:u w:val="none"/>
          </w:rPr>
          <w:t xml:space="preserve">n </w:t>
        </w:r>
      </w:hyperlink>
      <w:r w:rsidR="005D0128" w:rsidRPr="00F50096">
        <w:rPr>
          <w:rStyle w:val="Hyperlink"/>
          <w:rFonts w:ascii="Times New Roman" w:eastAsiaTheme="minorEastAsia" w:hAnsi="Times New Roman" w:cs="Times New Roman"/>
          <w:color w:val="auto"/>
          <w:sz w:val="26"/>
          <w:szCs w:val="26"/>
          <w:u w:val="none"/>
        </w:rPr>
        <w:t>5</w:t>
      </w:r>
      <w:r w:rsidRPr="00F50096">
        <w:rPr>
          <w:rFonts w:ascii="Times New Roman" w:eastAsiaTheme="minorEastAsia" w:hAnsi="Times New Roman" w:cs="Times New Roman"/>
          <w:sz w:val="26"/>
          <w:szCs w:val="26"/>
        </w:rPr>
        <w:t xml:space="preserve"> below for further details)</w:t>
      </w:r>
    </w:p>
    <w:p w14:paraId="52E9D2B3" w14:textId="77777777" w:rsidR="005F777B" w:rsidRPr="00F50096" w:rsidRDefault="005F777B" w:rsidP="005F777B">
      <w:pPr>
        <w:pStyle w:val="ListParagraph"/>
        <w:autoSpaceDE w:val="0"/>
        <w:autoSpaceDN w:val="0"/>
        <w:adjustRightInd w:val="0"/>
        <w:spacing w:after="0" w:line="240" w:lineRule="auto"/>
        <w:ind w:left="426"/>
        <w:rPr>
          <w:rFonts w:ascii="Times New Roman" w:hAnsi="Times New Roman" w:cs="Times New Roman"/>
          <w:sz w:val="26"/>
          <w:szCs w:val="26"/>
        </w:rPr>
      </w:pPr>
    </w:p>
    <w:p w14:paraId="6F450D91" w14:textId="77777777" w:rsidR="00BC2C03" w:rsidRPr="00F50096"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sz w:val="26"/>
          <w:szCs w:val="26"/>
        </w:rPr>
      </w:pPr>
      <w:r w:rsidRPr="00F50096">
        <w:rPr>
          <w:rFonts w:ascii="Times New Roman" w:eastAsiaTheme="minorEastAsia" w:hAnsi="Times New Roman" w:cs="Times New Roman"/>
          <w:sz w:val="26"/>
          <w:szCs w:val="26"/>
        </w:rPr>
        <w:t>a</w:t>
      </w:r>
      <w:r w:rsidRPr="00F50096">
        <w:rPr>
          <w:rFonts w:ascii="Times New Roman" w:hAnsi="Times New Roman" w:cs="Times New Roman"/>
          <w:sz w:val="26"/>
          <w:szCs w:val="26"/>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7266D22" w14:textId="77777777" w:rsidR="00285D92" w:rsidRPr="00F50096" w:rsidRDefault="00285D92" w:rsidP="003D39A4">
      <w:pPr>
        <w:spacing w:after="0" w:line="240" w:lineRule="auto"/>
        <w:jc w:val="both"/>
        <w:rPr>
          <w:rFonts w:ascii="Times New Roman" w:eastAsiaTheme="minorEastAsia" w:hAnsi="Times New Roman" w:cs="Times New Roman"/>
          <w:sz w:val="26"/>
          <w:szCs w:val="26"/>
        </w:rPr>
      </w:pPr>
    </w:p>
    <w:p w14:paraId="28359C20" w14:textId="77777777" w:rsidR="00764262" w:rsidRPr="00F50096" w:rsidRDefault="00764262" w:rsidP="00764262">
      <w:pPr>
        <w:pStyle w:val="ListParagraph"/>
        <w:spacing w:after="0" w:line="240" w:lineRule="auto"/>
        <w:jc w:val="both"/>
        <w:rPr>
          <w:rFonts w:ascii="Times New Roman" w:eastAsiaTheme="minorEastAsia" w:hAnsi="Times New Roman" w:cs="Times New Roman"/>
          <w:b/>
          <w:sz w:val="26"/>
          <w:szCs w:val="26"/>
        </w:rPr>
      </w:pPr>
    </w:p>
    <w:p w14:paraId="2BB34B3F" w14:textId="77777777" w:rsidR="00EE4292" w:rsidRPr="00F50096" w:rsidRDefault="00EE4292" w:rsidP="00103809">
      <w:pPr>
        <w:pStyle w:val="Heading2"/>
        <w:numPr>
          <w:ilvl w:val="0"/>
          <w:numId w:val="29"/>
        </w:numPr>
        <w:rPr>
          <w:rFonts w:ascii="Times New Roman" w:eastAsiaTheme="minorEastAsia" w:hAnsi="Times New Roman" w:cs="Times New Roman"/>
          <w:b/>
          <w:color w:val="auto"/>
        </w:rPr>
      </w:pPr>
      <w:bookmarkStart w:id="0" w:name="_Oversubscription_(this_section"/>
      <w:bookmarkStart w:id="1" w:name="_Ref31796116"/>
      <w:bookmarkEnd w:id="0"/>
      <w:r w:rsidRPr="00F50096">
        <w:rPr>
          <w:rFonts w:ascii="Times New Roman" w:eastAsiaTheme="minorEastAsia" w:hAnsi="Times New Roman" w:cs="Times New Roman"/>
          <w:b/>
          <w:color w:val="auto"/>
        </w:rPr>
        <w:t>Oversubscription</w:t>
      </w:r>
      <w:r w:rsidR="00AE7E94" w:rsidRPr="00F50096">
        <w:rPr>
          <w:rFonts w:ascii="Times New Roman" w:eastAsiaTheme="minorEastAsia" w:hAnsi="Times New Roman" w:cs="Times New Roman"/>
          <w:b/>
          <w:color w:val="auto"/>
        </w:rPr>
        <w:t xml:space="preserve"> </w:t>
      </w:r>
      <w:bookmarkEnd w:id="1"/>
    </w:p>
    <w:p w14:paraId="62B90961" w14:textId="77777777" w:rsidR="00E677E6" w:rsidRPr="00F50096" w:rsidRDefault="00E677E6" w:rsidP="00E47AF1">
      <w:pPr>
        <w:contextualSpacing/>
        <w:rPr>
          <w:rFonts w:ascii="Times New Roman" w:eastAsiaTheme="minorEastAsia" w:hAnsi="Times New Roman" w:cs="Times New Roman"/>
          <w:sz w:val="26"/>
          <w:szCs w:val="26"/>
          <w:u w:val="single"/>
        </w:rPr>
      </w:pPr>
      <w:r w:rsidRPr="00F50096">
        <w:rPr>
          <w:rFonts w:ascii="Times New Roman" w:eastAsiaTheme="minorEastAsia" w:hAnsi="Times New Roman" w:cs="Times New Roman"/>
          <w:sz w:val="26"/>
          <w:szCs w:val="26"/>
          <w:u w:val="single"/>
        </w:rPr>
        <w:t>Entrance Requirements</w:t>
      </w:r>
    </w:p>
    <w:p w14:paraId="6FA9CA18" w14:textId="77777777" w:rsidR="00E677E6" w:rsidRPr="00F50096" w:rsidRDefault="00E677E6" w:rsidP="00E47AF1">
      <w:pPr>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The child must be four years of age by March 1</w:t>
      </w:r>
      <w:r w:rsidRPr="00F50096">
        <w:rPr>
          <w:rFonts w:ascii="Times New Roman" w:eastAsiaTheme="minorEastAsia" w:hAnsi="Times New Roman" w:cs="Times New Roman"/>
          <w:sz w:val="26"/>
          <w:szCs w:val="26"/>
          <w:vertAlign w:val="superscript"/>
        </w:rPr>
        <w:t>st</w:t>
      </w:r>
      <w:r w:rsidRPr="00F50096">
        <w:rPr>
          <w:rFonts w:ascii="Times New Roman" w:eastAsiaTheme="minorEastAsia" w:hAnsi="Times New Roman" w:cs="Times New Roman"/>
          <w:sz w:val="26"/>
          <w:szCs w:val="26"/>
        </w:rPr>
        <w:t xml:space="preserve"> of the proposed year of enrolment to school. Any child who will be 4 but whose date of birth falls between March 1</w:t>
      </w:r>
      <w:r w:rsidRPr="00F50096">
        <w:rPr>
          <w:rFonts w:ascii="Times New Roman" w:eastAsiaTheme="minorEastAsia" w:hAnsi="Times New Roman" w:cs="Times New Roman"/>
          <w:sz w:val="26"/>
          <w:szCs w:val="26"/>
          <w:vertAlign w:val="superscript"/>
        </w:rPr>
        <w:t>st</w:t>
      </w:r>
      <w:r w:rsidRPr="00F50096">
        <w:rPr>
          <w:rFonts w:ascii="Times New Roman" w:eastAsiaTheme="minorEastAsia" w:hAnsi="Times New Roman" w:cs="Times New Roman"/>
          <w:sz w:val="26"/>
          <w:szCs w:val="26"/>
        </w:rPr>
        <w:t xml:space="preserve"> and the first day of school will be on the main waiting list in the case of oversubscription and a place may be offered to that child if a place becomes available and the other criteria have been met. </w:t>
      </w:r>
    </w:p>
    <w:p w14:paraId="5FBADE39" w14:textId="77777777" w:rsidR="00E677E6" w:rsidRPr="00F50096" w:rsidRDefault="00E677E6" w:rsidP="00E47AF1">
      <w:pPr>
        <w:contextualSpacing/>
        <w:rPr>
          <w:rFonts w:ascii="Times New Roman" w:eastAsiaTheme="minorEastAsia" w:hAnsi="Times New Roman" w:cs="Times New Roman"/>
          <w:sz w:val="26"/>
          <w:szCs w:val="26"/>
        </w:rPr>
      </w:pPr>
    </w:p>
    <w:p w14:paraId="1EEC12F1" w14:textId="77777777" w:rsidR="00EE4292" w:rsidRPr="00F50096" w:rsidRDefault="00EE4292" w:rsidP="00E47AF1">
      <w:pPr>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19F600C" w14:textId="77777777" w:rsidR="00EE4292" w:rsidRPr="00F50096" w:rsidRDefault="00EE4292" w:rsidP="00E47AF1">
      <w:pPr>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5D0128" w:rsidRPr="00F50096" w14:paraId="244F21B0" w14:textId="77777777" w:rsidTr="003201ED">
        <w:tc>
          <w:tcPr>
            <w:tcW w:w="9016" w:type="dxa"/>
            <w:shd w:val="clear" w:color="auto" w:fill="E7E6E6" w:themeFill="background2"/>
          </w:tcPr>
          <w:p w14:paraId="3A34848D" w14:textId="77777777" w:rsidR="00374405" w:rsidRPr="00F50096" w:rsidRDefault="00E677E6" w:rsidP="00C37649">
            <w:pPr>
              <w:contextualSpacing/>
              <w:rPr>
                <w:rFonts w:ascii="Times New Roman" w:eastAsiaTheme="minorEastAsia" w:hAnsi="Times New Roman" w:cs="Times New Roman"/>
                <w:b/>
                <w:sz w:val="26"/>
                <w:szCs w:val="26"/>
              </w:rPr>
            </w:pPr>
            <w:r w:rsidRPr="00F50096">
              <w:rPr>
                <w:rFonts w:ascii="Times New Roman" w:eastAsiaTheme="minorEastAsia" w:hAnsi="Times New Roman" w:cs="Times New Roman"/>
                <w:b/>
                <w:sz w:val="26"/>
                <w:szCs w:val="26"/>
              </w:rPr>
              <w:t>S</w:t>
            </w:r>
            <w:r w:rsidR="0088352A" w:rsidRPr="00F50096">
              <w:rPr>
                <w:rFonts w:ascii="Times New Roman" w:eastAsiaTheme="minorEastAsia" w:hAnsi="Times New Roman" w:cs="Times New Roman"/>
                <w:b/>
                <w:sz w:val="26"/>
                <w:szCs w:val="26"/>
              </w:rPr>
              <w:t>election criteria</w:t>
            </w:r>
            <w:r w:rsidRPr="00F50096">
              <w:rPr>
                <w:rFonts w:ascii="Times New Roman" w:eastAsiaTheme="minorEastAsia" w:hAnsi="Times New Roman" w:cs="Times New Roman"/>
                <w:b/>
                <w:sz w:val="26"/>
                <w:szCs w:val="26"/>
              </w:rPr>
              <w:t>:</w:t>
            </w:r>
          </w:p>
          <w:p w14:paraId="0BCDE70C" w14:textId="77777777" w:rsidR="00321552" w:rsidRPr="00F50096" w:rsidRDefault="00321552" w:rsidP="00321552">
            <w:pPr>
              <w:pStyle w:val="ListParagraph"/>
              <w:numPr>
                <w:ilvl w:val="0"/>
                <w:numId w:val="32"/>
              </w:numPr>
              <w:rPr>
                <w:rFonts w:ascii="Times New Roman" w:eastAsiaTheme="minorEastAsia" w:hAnsi="Times New Roman" w:cs="Times New Roman"/>
                <w:b/>
                <w:sz w:val="26"/>
                <w:szCs w:val="26"/>
              </w:rPr>
            </w:pPr>
            <w:r w:rsidRPr="00F50096">
              <w:rPr>
                <w:rFonts w:ascii="Times New Roman" w:eastAsiaTheme="minorEastAsia" w:hAnsi="Times New Roman" w:cs="Times New Roman"/>
                <w:bCs/>
                <w:sz w:val="26"/>
                <w:szCs w:val="26"/>
              </w:rPr>
              <w:t xml:space="preserve">Brothers, sisters, half siblings, foster children and adopted siblings of children already attending the school. </w:t>
            </w:r>
          </w:p>
          <w:p w14:paraId="75257852" w14:textId="77777777" w:rsidR="00321552" w:rsidRPr="00F50096" w:rsidRDefault="00321552" w:rsidP="00321552">
            <w:pPr>
              <w:pStyle w:val="ListParagraph"/>
              <w:numPr>
                <w:ilvl w:val="0"/>
                <w:numId w:val="32"/>
              </w:numPr>
              <w:rPr>
                <w:rFonts w:ascii="Times New Roman" w:eastAsiaTheme="minorEastAsia" w:hAnsi="Times New Roman" w:cs="Times New Roman"/>
                <w:b/>
                <w:sz w:val="26"/>
                <w:szCs w:val="26"/>
              </w:rPr>
            </w:pPr>
            <w:r w:rsidRPr="00F50096">
              <w:rPr>
                <w:rFonts w:ascii="Times New Roman" w:eastAsiaTheme="minorEastAsia" w:hAnsi="Times New Roman" w:cs="Times New Roman"/>
                <w:bCs/>
                <w:sz w:val="26"/>
                <w:szCs w:val="26"/>
              </w:rPr>
              <w:t xml:space="preserve"> Children who can assure the school that they have a certain fluency in Irish and that if they didn’t attend the school that fluency would be affected if they were unable to attend the school </w:t>
            </w:r>
            <w:r w:rsidRPr="00F50096">
              <w:rPr>
                <w:rFonts w:ascii="Times New Roman" w:eastAsia="Arial" w:hAnsi="Times New Roman" w:cs="Times New Roman"/>
                <w:sz w:val="26"/>
                <w:szCs w:val="26"/>
              </w:rPr>
              <w:t>*</w:t>
            </w:r>
          </w:p>
          <w:p w14:paraId="3985CE23" w14:textId="77777777" w:rsidR="00321552" w:rsidRPr="00F50096" w:rsidRDefault="00321552" w:rsidP="00321552">
            <w:pPr>
              <w:pStyle w:val="ListParagraph"/>
              <w:numPr>
                <w:ilvl w:val="0"/>
                <w:numId w:val="32"/>
              </w:numPr>
              <w:rPr>
                <w:rFonts w:ascii="Times New Roman" w:eastAsiaTheme="minorEastAsia" w:hAnsi="Times New Roman" w:cs="Times New Roman"/>
                <w:b/>
                <w:sz w:val="26"/>
                <w:szCs w:val="26"/>
              </w:rPr>
            </w:pPr>
            <w:r w:rsidRPr="00F50096">
              <w:rPr>
                <w:rFonts w:ascii="Times New Roman" w:eastAsiaTheme="minorEastAsia" w:hAnsi="Times New Roman" w:cs="Times New Roman"/>
                <w:b/>
                <w:sz w:val="26"/>
                <w:szCs w:val="26"/>
              </w:rPr>
              <w:t xml:space="preserve">Brothers, sisters, half siblings, foster children and adopted siblings of children who have already attended the school. </w:t>
            </w:r>
          </w:p>
          <w:p w14:paraId="5D41E15D" w14:textId="77777777" w:rsidR="00321552" w:rsidRPr="00F50096" w:rsidRDefault="00321552" w:rsidP="00321552">
            <w:pPr>
              <w:pStyle w:val="ListParagraph"/>
              <w:numPr>
                <w:ilvl w:val="0"/>
                <w:numId w:val="32"/>
              </w:numPr>
              <w:rPr>
                <w:rFonts w:ascii="Times New Roman" w:eastAsiaTheme="minorEastAsia" w:hAnsi="Times New Roman" w:cs="Times New Roman"/>
                <w:b/>
                <w:sz w:val="26"/>
                <w:szCs w:val="26"/>
              </w:rPr>
            </w:pPr>
            <w:r w:rsidRPr="00F50096">
              <w:rPr>
                <w:rFonts w:ascii="Times New Roman" w:eastAsiaTheme="minorEastAsia" w:hAnsi="Times New Roman" w:cs="Times New Roman"/>
                <w:b/>
                <w:sz w:val="26"/>
                <w:szCs w:val="26"/>
              </w:rPr>
              <w:t>By age: starting with the oldest</w:t>
            </w:r>
          </w:p>
          <w:p w14:paraId="436FA605" w14:textId="77777777" w:rsidR="00321552" w:rsidRPr="00F50096" w:rsidRDefault="00321552" w:rsidP="00321552">
            <w:pPr>
              <w:rPr>
                <w:rFonts w:ascii="Times New Roman" w:eastAsiaTheme="minorEastAsia" w:hAnsi="Times New Roman" w:cs="Times New Roman"/>
                <w:b/>
                <w:sz w:val="26"/>
                <w:szCs w:val="26"/>
              </w:rPr>
            </w:pPr>
          </w:p>
          <w:p w14:paraId="2D40E39C" w14:textId="77777777" w:rsidR="00321552" w:rsidRPr="00F50096" w:rsidRDefault="00321552" w:rsidP="00321552">
            <w:pPr>
              <w:rPr>
                <w:rFonts w:ascii="Times New Roman" w:eastAsiaTheme="minorEastAsia" w:hAnsi="Times New Roman" w:cs="Times New Roman"/>
                <w:b/>
                <w:sz w:val="26"/>
                <w:szCs w:val="26"/>
              </w:rPr>
            </w:pPr>
            <w:r w:rsidRPr="00F50096">
              <w:rPr>
                <w:rFonts w:ascii="Times New Roman" w:eastAsiaTheme="minorEastAsia" w:hAnsi="Times New Roman" w:cs="Times New Roman"/>
                <w:b/>
                <w:sz w:val="26"/>
                <w:szCs w:val="26"/>
              </w:rPr>
              <w:t xml:space="preserve">* </w:t>
            </w:r>
            <w:r w:rsidR="00816CE8" w:rsidRPr="00F50096">
              <w:rPr>
                <w:rFonts w:ascii="Times New Roman" w:eastAsiaTheme="minorEastAsia" w:hAnsi="Times New Roman" w:cs="Times New Roman"/>
                <w:b/>
                <w:sz w:val="26"/>
                <w:szCs w:val="26"/>
              </w:rPr>
              <w:t xml:space="preserve">It is the complete responsibility of the parents to sufficiently prove the child’s fluency in Irish to the Board of Management  </w:t>
            </w:r>
          </w:p>
          <w:p w14:paraId="2D68B0B0" w14:textId="77777777" w:rsidR="00816CE8" w:rsidRPr="00F50096" w:rsidRDefault="00816CE8" w:rsidP="00321552">
            <w:pPr>
              <w:rPr>
                <w:rFonts w:ascii="Times New Roman" w:eastAsiaTheme="minorEastAsia" w:hAnsi="Times New Roman" w:cs="Times New Roman"/>
                <w:b/>
                <w:sz w:val="26"/>
                <w:szCs w:val="26"/>
              </w:rPr>
            </w:pPr>
          </w:p>
        </w:tc>
      </w:tr>
    </w:tbl>
    <w:p w14:paraId="0ACC16F0" w14:textId="77777777" w:rsidR="00EE4292" w:rsidRPr="00F50096" w:rsidRDefault="00EE4292" w:rsidP="00EE4292">
      <w:pPr>
        <w:spacing w:after="0" w:line="240" w:lineRule="auto"/>
        <w:contextualSpacing/>
        <w:jc w:val="both"/>
        <w:rPr>
          <w:rFonts w:ascii="Times New Roman" w:eastAsiaTheme="minorEastAsia" w:hAnsi="Times New Roman" w:cs="Times New Roman"/>
          <w:sz w:val="26"/>
          <w:szCs w:val="26"/>
        </w:rPr>
      </w:pPr>
    </w:p>
    <w:p w14:paraId="529898ED" w14:textId="77777777" w:rsidR="00EE4292" w:rsidRPr="00F50096" w:rsidRDefault="00EE4292" w:rsidP="00E47AF1">
      <w:pPr>
        <w:spacing w:after="0" w:line="240" w:lineRule="auto"/>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In the event that there are two or more students tied for a place or places in any of the selection criteria categories above (the number of applicants exceeds the number of remaining places), the following arrangements will apply:</w:t>
      </w:r>
    </w:p>
    <w:tbl>
      <w:tblPr>
        <w:tblStyle w:val="TableGrid0"/>
        <w:tblW w:w="0" w:type="auto"/>
        <w:shd w:val="clear" w:color="auto" w:fill="E7E6E6" w:themeFill="background2"/>
        <w:tblLook w:val="04A0" w:firstRow="1" w:lastRow="0" w:firstColumn="1" w:lastColumn="0" w:noHBand="0" w:noVBand="1"/>
      </w:tblPr>
      <w:tblGrid>
        <w:gridCol w:w="9016"/>
      </w:tblGrid>
      <w:tr w:rsidR="005D0128" w:rsidRPr="00F50096" w14:paraId="6714E048" w14:textId="77777777" w:rsidTr="00EE56FC">
        <w:tc>
          <w:tcPr>
            <w:tcW w:w="9016" w:type="dxa"/>
            <w:shd w:val="clear" w:color="auto" w:fill="E7E6E6" w:themeFill="background2"/>
          </w:tcPr>
          <w:p w14:paraId="17499F50" w14:textId="77777777" w:rsidR="003201ED" w:rsidRPr="00F50096" w:rsidRDefault="003201ED" w:rsidP="00EE56FC">
            <w:pPr>
              <w:contextualSpacing/>
              <w:jc w:val="both"/>
              <w:rPr>
                <w:rFonts w:ascii="Times New Roman" w:eastAsiaTheme="minorEastAsia" w:hAnsi="Times New Roman" w:cs="Times New Roman"/>
                <w:b/>
                <w:sz w:val="26"/>
                <w:szCs w:val="26"/>
              </w:rPr>
            </w:pPr>
          </w:p>
          <w:p w14:paraId="7E718C56" w14:textId="77777777" w:rsidR="003201ED" w:rsidRPr="00F50096" w:rsidRDefault="00816CE8" w:rsidP="00EE56FC">
            <w:pPr>
              <w:contextualSpacing/>
              <w:jc w:val="both"/>
              <w:rPr>
                <w:rFonts w:ascii="Times New Roman" w:eastAsiaTheme="minorEastAsia" w:hAnsi="Times New Roman" w:cs="Times New Roman"/>
                <w:b/>
                <w:sz w:val="26"/>
                <w:szCs w:val="26"/>
              </w:rPr>
            </w:pPr>
            <w:r w:rsidRPr="00F50096">
              <w:rPr>
                <w:rFonts w:ascii="Times New Roman" w:eastAsiaTheme="minorEastAsia" w:hAnsi="Times New Roman" w:cs="Times New Roman"/>
                <w:b/>
                <w:sz w:val="26"/>
                <w:szCs w:val="26"/>
              </w:rPr>
              <w:t>The Board of Management has the right to cap the number of children in each class. The maximum number of pupils that will be allowed in Junior Infants is 30.</w:t>
            </w:r>
          </w:p>
          <w:p w14:paraId="6521BBFF" w14:textId="77777777" w:rsidR="00AE7E94" w:rsidRPr="00F50096" w:rsidRDefault="00AD34D5" w:rsidP="00EE56FC">
            <w:pPr>
              <w:contextualSpacing/>
              <w:jc w:val="both"/>
              <w:rPr>
                <w:rFonts w:ascii="Times New Roman" w:eastAsiaTheme="minorEastAsia" w:hAnsi="Times New Roman" w:cs="Times New Roman"/>
                <w:b/>
                <w:sz w:val="26"/>
                <w:szCs w:val="26"/>
              </w:rPr>
            </w:pPr>
            <w:r w:rsidRPr="00F50096">
              <w:rPr>
                <w:rFonts w:ascii="Times New Roman" w:eastAsiaTheme="minorEastAsia" w:hAnsi="Times New Roman" w:cs="Times New Roman"/>
                <w:b/>
                <w:sz w:val="26"/>
                <w:szCs w:val="26"/>
              </w:rPr>
              <w:t>If two or more children are tied under criteria 1, 2, 3 above then priority will be given to the next criteria on the list.  If the 4</w:t>
            </w:r>
            <w:r w:rsidRPr="00F50096">
              <w:rPr>
                <w:rFonts w:ascii="Times New Roman" w:eastAsiaTheme="minorEastAsia" w:hAnsi="Times New Roman" w:cs="Times New Roman"/>
                <w:b/>
                <w:sz w:val="26"/>
                <w:szCs w:val="26"/>
                <w:vertAlign w:val="superscript"/>
              </w:rPr>
              <w:t>th</w:t>
            </w:r>
            <w:r w:rsidRPr="00F50096">
              <w:rPr>
                <w:rFonts w:ascii="Times New Roman" w:eastAsiaTheme="minorEastAsia" w:hAnsi="Times New Roman" w:cs="Times New Roman"/>
                <w:b/>
                <w:sz w:val="26"/>
                <w:szCs w:val="26"/>
              </w:rPr>
              <w:t xml:space="preserve"> criterion is being used then proof of date of birth will be sought. </w:t>
            </w:r>
          </w:p>
          <w:p w14:paraId="5A36101C" w14:textId="77777777" w:rsidR="003201ED" w:rsidRPr="00F50096" w:rsidRDefault="003201ED" w:rsidP="00EE56FC">
            <w:pPr>
              <w:contextualSpacing/>
              <w:jc w:val="both"/>
              <w:rPr>
                <w:rFonts w:ascii="Times New Roman" w:eastAsiaTheme="minorEastAsia" w:hAnsi="Times New Roman" w:cs="Times New Roman"/>
                <w:b/>
                <w:sz w:val="26"/>
                <w:szCs w:val="26"/>
              </w:rPr>
            </w:pPr>
          </w:p>
        </w:tc>
      </w:tr>
    </w:tbl>
    <w:p w14:paraId="26ED0964" w14:textId="77777777" w:rsidR="0099669A" w:rsidRPr="00F50096" w:rsidRDefault="0099669A" w:rsidP="0099669A">
      <w:pPr>
        <w:pStyle w:val="ListParagraph"/>
        <w:spacing w:after="0" w:line="240" w:lineRule="auto"/>
        <w:ind w:left="851"/>
        <w:jc w:val="both"/>
        <w:rPr>
          <w:rFonts w:ascii="Times New Roman" w:eastAsiaTheme="minorEastAsia" w:hAnsi="Times New Roman" w:cs="Times New Roman"/>
          <w:b/>
          <w:sz w:val="26"/>
          <w:szCs w:val="26"/>
        </w:rPr>
      </w:pPr>
    </w:p>
    <w:p w14:paraId="6E8E15FF" w14:textId="77777777" w:rsidR="00BC2C03" w:rsidRPr="00F50096" w:rsidRDefault="004E5691" w:rsidP="00103809">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 xml:space="preserve">What will not be </w:t>
      </w:r>
      <w:r w:rsidR="00BC2C03" w:rsidRPr="00F50096">
        <w:rPr>
          <w:rFonts w:ascii="Times New Roman" w:eastAsiaTheme="minorEastAsia" w:hAnsi="Times New Roman" w:cs="Times New Roman"/>
          <w:b/>
          <w:color w:val="auto"/>
        </w:rPr>
        <w:t xml:space="preserve">considered </w:t>
      </w:r>
      <w:r w:rsidR="003D39A4" w:rsidRPr="00F50096">
        <w:rPr>
          <w:rFonts w:ascii="Times New Roman" w:eastAsiaTheme="minorEastAsia" w:hAnsi="Times New Roman" w:cs="Times New Roman"/>
          <w:b/>
          <w:color w:val="auto"/>
        </w:rPr>
        <w:t>or taken into account</w:t>
      </w:r>
    </w:p>
    <w:p w14:paraId="5BEEBB37" w14:textId="77777777" w:rsidR="00BC2C03" w:rsidRPr="00F50096" w:rsidRDefault="00BC2C03" w:rsidP="00E47AF1">
      <w:pPr>
        <w:pStyle w:val="ListParagraph"/>
        <w:autoSpaceDE w:val="0"/>
        <w:autoSpaceDN w:val="0"/>
        <w:adjustRightInd w:val="0"/>
        <w:spacing w:after="0" w:line="240" w:lineRule="auto"/>
        <w:rPr>
          <w:rFonts w:ascii="Times New Roman" w:eastAsiaTheme="minorEastAsia" w:hAnsi="Times New Roman" w:cs="Times New Roman"/>
          <w:sz w:val="26"/>
          <w:szCs w:val="26"/>
        </w:rPr>
      </w:pPr>
    </w:p>
    <w:p w14:paraId="70911641" w14:textId="77777777" w:rsidR="00BC2C03" w:rsidRPr="00F50096" w:rsidRDefault="00BC2C03" w:rsidP="00E47AF1">
      <w:pPr>
        <w:autoSpaceDE w:val="0"/>
        <w:autoSpaceDN w:val="0"/>
        <w:adjustRightInd w:val="0"/>
        <w:spacing w:after="0" w:line="240" w:lineRule="auto"/>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In accordance with section 62(7)(e) of the Education Act, the school will not consider or take into account any of the following in deciding on applications for admission or when placing a student on a waiting list for admission to the school</w:t>
      </w:r>
      <w:r w:rsidR="004F4AA6" w:rsidRPr="00F50096">
        <w:rPr>
          <w:rFonts w:ascii="Times New Roman" w:eastAsiaTheme="minorEastAsia" w:hAnsi="Times New Roman" w:cs="Times New Roman"/>
          <w:sz w:val="26"/>
          <w:szCs w:val="26"/>
        </w:rPr>
        <w:t>:</w:t>
      </w:r>
    </w:p>
    <w:p w14:paraId="090F9D53" w14:textId="77777777" w:rsidR="00AB7E10" w:rsidRPr="00F50096"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sz w:val="26"/>
          <w:szCs w:val="26"/>
        </w:rPr>
      </w:pPr>
    </w:p>
    <w:tbl>
      <w:tblPr>
        <w:tblStyle w:val="TableGrid0"/>
        <w:tblW w:w="0" w:type="auto"/>
        <w:shd w:val="clear" w:color="auto" w:fill="E7E6E6" w:themeFill="background2"/>
        <w:tblLook w:val="04A0" w:firstRow="1" w:lastRow="0" w:firstColumn="1" w:lastColumn="0" w:noHBand="0" w:noVBand="1"/>
      </w:tblPr>
      <w:tblGrid>
        <w:gridCol w:w="9016"/>
      </w:tblGrid>
      <w:tr w:rsidR="005D0128" w:rsidRPr="00F50096" w14:paraId="424A3F13" w14:textId="77777777" w:rsidTr="003201ED">
        <w:tc>
          <w:tcPr>
            <w:tcW w:w="9016" w:type="dxa"/>
            <w:shd w:val="clear" w:color="auto" w:fill="E7E6E6" w:themeFill="background2"/>
          </w:tcPr>
          <w:p w14:paraId="3713273C" w14:textId="77777777" w:rsidR="004F4AA6" w:rsidRPr="00F50096" w:rsidRDefault="004F4AA6" w:rsidP="004F4AA6">
            <w:pPr>
              <w:autoSpaceDE w:val="0"/>
              <w:autoSpaceDN w:val="0"/>
              <w:adjustRightInd w:val="0"/>
              <w:contextualSpacing/>
              <w:jc w:val="both"/>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Points (a) to (g) must be included here by all schools. T</w:t>
            </w:r>
            <w:r w:rsidR="0088352A" w:rsidRPr="00F50096">
              <w:rPr>
                <w:rFonts w:ascii="Times New Roman" w:eastAsiaTheme="minorEastAsia" w:hAnsi="Times New Roman" w:cs="Times New Roman"/>
                <w:sz w:val="26"/>
                <w:szCs w:val="26"/>
              </w:rPr>
              <w:t>here are limited exceptions to some of the</w:t>
            </w:r>
            <w:r w:rsidRPr="00F50096">
              <w:rPr>
                <w:rFonts w:ascii="Times New Roman" w:eastAsiaTheme="minorEastAsia" w:hAnsi="Times New Roman" w:cs="Times New Roman"/>
                <w:sz w:val="26"/>
                <w:szCs w:val="26"/>
              </w:rPr>
              <w:t>se (highlighted in red below) and schools must retain the exceptions that apply to them and delete those that do not:</w:t>
            </w:r>
          </w:p>
          <w:p w14:paraId="74D4F778" w14:textId="77777777" w:rsidR="0088352A" w:rsidRPr="00F50096" w:rsidRDefault="0088352A" w:rsidP="001506F3">
            <w:pPr>
              <w:autoSpaceDE w:val="0"/>
              <w:autoSpaceDN w:val="0"/>
              <w:adjustRightInd w:val="0"/>
              <w:contextualSpacing/>
              <w:rPr>
                <w:rFonts w:ascii="Times New Roman" w:hAnsi="Times New Roman" w:cs="Times New Roman"/>
                <w:sz w:val="26"/>
                <w:szCs w:val="26"/>
              </w:rPr>
            </w:pPr>
          </w:p>
          <w:p w14:paraId="2926AC28" w14:textId="77777777" w:rsidR="00285D92" w:rsidRPr="00F50096" w:rsidRDefault="0088352A" w:rsidP="0088352A">
            <w:pPr>
              <w:numPr>
                <w:ilvl w:val="0"/>
                <w:numId w:val="19"/>
              </w:numPr>
              <w:autoSpaceDE w:val="0"/>
              <w:autoSpaceDN w:val="0"/>
              <w:adjustRightInd w:val="0"/>
              <w:ind w:hanging="294"/>
              <w:contextualSpacing/>
              <w:rPr>
                <w:rFonts w:ascii="Times New Roman" w:hAnsi="Times New Roman" w:cs="Times New Roman"/>
                <w:sz w:val="26"/>
                <w:szCs w:val="26"/>
              </w:rPr>
            </w:pPr>
            <w:r w:rsidRPr="00F50096">
              <w:rPr>
                <w:rFonts w:ascii="Times New Roman" w:hAnsi="Times New Roman" w:cs="Times New Roman"/>
                <w:sz w:val="26"/>
                <w:szCs w:val="26"/>
              </w:rPr>
              <w:t xml:space="preserve">a student’s prior attendance at a pre-school or pre-school service, including </w:t>
            </w:r>
            <w:proofErr w:type="spellStart"/>
            <w:r w:rsidRPr="00F50096">
              <w:rPr>
                <w:rFonts w:ascii="Times New Roman" w:hAnsi="Times New Roman" w:cs="Times New Roman"/>
                <w:sz w:val="26"/>
                <w:szCs w:val="26"/>
              </w:rPr>
              <w:t>naíonraí</w:t>
            </w:r>
            <w:proofErr w:type="spellEnd"/>
            <w:r w:rsidRPr="00F50096">
              <w:rPr>
                <w:rFonts w:ascii="Times New Roman" w:hAnsi="Times New Roman" w:cs="Times New Roman"/>
                <w:sz w:val="26"/>
                <w:szCs w:val="26"/>
              </w:rPr>
              <w:t xml:space="preserve">, </w:t>
            </w:r>
          </w:p>
          <w:p w14:paraId="4BA75438" w14:textId="77777777" w:rsidR="0088352A" w:rsidRPr="00F50096" w:rsidRDefault="0088352A" w:rsidP="00285D92">
            <w:pPr>
              <w:autoSpaceDE w:val="0"/>
              <w:autoSpaceDN w:val="0"/>
              <w:adjustRightInd w:val="0"/>
              <w:ind w:left="720"/>
              <w:contextualSpacing/>
              <w:rPr>
                <w:rFonts w:ascii="Times New Roman" w:hAnsi="Times New Roman" w:cs="Times New Roman"/>
                <w:sz w:val="26"/>
                <w:szCs w:val="26"/>
              </w:rPr>
            </w:pPr>
            <w:r w:rsidRPr="00F50096">
              <w:rPr>
                <w:rFonts w:ascii="Times New Roman" w:hAnsi="Times New Roman" w:cs="Times New Roman"/>
                <w:sz w:val="26"/>
                <w:szCs w:val="26"/>
              </w:rPr>
              <w:t>other than in relation to a student’s prior attendance at—</w:t>
            </w:r>
          </w:p>
          <w:p w14:paraId="6D56D271" w14:textId="77777777" w:rsidR="0088352A" w:rsidRPr="00F50096" w:rsidRDefault="0088352A" w:rsidP="0088352A">
            <w:pPr>
              <w:autoSpaceDE w:val="0"/>
              <w:autoSpaceDN w:val="0"/>
              <w:adjustRightInd w:val="0"/>
              <w:ind w:firstLine="720"/>
              <w:rPr>
                <w:rFonts w:ascii="Times New Roman" w:hAnsi="Times New Roman" w:cs="Times New Roman"/>
                <w:sz w:val="26"/>
                <w:szCs w:val="26"/>
              </w:rPr>
            </w:pPr>
            <w:r w:rsidRPr="00F50096">
              <w:rPr>
                <w:rFonts w:ascii="Times New Roman" w:hAnsi="Times New Roman" w:cs="Times New Roman"/>
                <w:sz w:val="26"/>
                <w:szCs w:val="26"/>
              </w:rPr>
              <w:t>(I) an early intervention class, or</w:t>
            </w:r>
          </w:p>
          <w:p w14:paraId="36D41AAF" w14:textId="77777777" w:rsidR="0088352A" w:rsidRPr="00F50096" w:rsidRDefault="0088352A" w:rsidP="0088352A">
            <w:pPr>
              <w:autoSpaceDE w:val="0"/>
              <w:autoSpaceDN w:val="0"/>
              <w:adjustRightInd w:val="0"/>
              <w:ind w:left="720"/>
              <w:rPr>
                <w:rFonts w:ascii="Times New Roman" w:hAnsi="Times New Roman" w:cs="Times New Roman"/>
                <w:sz w:val="26"/>
                <w:szCs w:val="26"/>
              </w:rPr>
            </w:pPr>
            <w:r w:rsidRPr="00F50096">
              <w:rPr>
                <w:rFonts w:ascii="Times New Roman" w:hAnsi="Times New Roman" w:cs="Times New Roman"/>
                <w:sz w:val="26"/>
                <w:szCs w:val="26"/>
              </w:rPr>
              <w:t>(II) an early start pre-school, specified in a list published by the Minister from time to time;</w:t>
            </w:r>
          </w:p>
          <w:p w14:paraId="02107921" w14:textId="77777777" w:rsidR="0088352A" w:rsidRPr="00F50096" w:rsidRDefault="0088352A" w:rsidP="0088352A">
            <w:pPr>
              <w:autoSpaceDE w:val="0"/>
              <w:autoSpaceDN w:val="0"/>
              <w:adjustRightInd w:val="0"/>
              <w:ind w:left="720"/>
              <w:rPr>
                <w:rFonts w:ascii="Times New Roman" w:hAnsi="Times New Roman" w:cs="Times New Roman"/>
                <w:sz w:val="26"/>
                <w:szCs w:val="26"/>
              </w:rPr>
            </w:pPr>
          </w:p>
          <w:p w14:paraId="4D039A63" w14:textId="77777777" w:rsidR="0088352A" w:rsidRPr="00F50096" w:rsidRDefault="0088352A" w:rsidP="0088352A">
            <w:pPr>
              <w:numPr>
                <w:ilvl w:val="0"/>
                <w:numId w:val="19"/>
              </w:numPr>
              <w:autoSpaceDE w:val="0"/>
              <w:autoSpaceDN w:val="0"/>
              <w:adjustRightInd w:val="0"/>
              <w:contextualSpacing/>
              <w:rPr>
                <w:rFonts w:ascii="Times New Roman" w:hAnsi="Times New Roman" w:cs="Times New Roman"/>
                <w:sz w:val="26"/>
                <w:szCs w:val="26"/>
              </w:rPr>
            </w:pPr>
            <w:r w:rsidRPr="00F50096">
              <w:rPr>
                <w:rFonts w:ascii="Times New Roman" w:hAnsi="Times New Roman" w:cs="Times New Roman"/>
                <w:sz w:val="26"/>
                <w:szCs w:val="26"/>
              </w:rPr>
              <w:t xml:space="preserve">the payment of fees or contributions (howsoever described) to the school; </w:t>
            </w:r>
          </w:p>
          <w:p w14:paraId="1E46B909" w14:textId="77777777" w:rsidR="0088352A" w:rsidRPr="00F50096" w:rsidRDefault="0088352A" w:rsidP="0088352A">
            <w:pPr>
              <w:autoSpaceDE w:val="0"/>
              <w:autoSpaceDN w:val="0"/>
              <w:adjustRightInd w:val="0"/>
              <w:ind w:left="720"/>
              <w:contextualSpacing/>
              <w:rPr>
                <w:rFonts w:ascii="Times New Roman" w:hAnsi="Times New Roman" w:cs="Times New Roman"/>
                <w:sz w:val="26"/>
                <w:szCs w:val="26"/>
              </w:rPr>
            </w:pPr>
            <w:r w:rsidRPr="00F50096">
              <w:rPr>
                <w:rFonts w:ascii="Times New Roman" w:hAnsi="Times New Roman" w:cs="Times New Roman"/>
                <w:sz w:val="26"/>
                <w:szCs w:val="26"/>
              </w:rPr>
              <w:t xml:space="preserve">(other than in relation to a fee </w:t>
            </w:r>
            <w:r w:rsidR="00A52939" w:rsidRPr="00F50096">
              <w:rPr>
                <w:rFonts w:ascii="Times New Roman" w:hAnsi="Times New Roman" w:cs="Times New Roman"/>
                <w:sz w:val="26"/>
                <w:szCs w:val="26"/>
              </w:rPr>
              <w:t>charging</w:t>
            </w:r>
            <w:r w:rsidRPr="00F50096">
              <w:rPr>
                <w:rFonts w:ascii="Times New Roman" w:hAnsi="Times New Roman" w:cs="Times New Roman"/>
                <w:sz w:val="26"/>
                <w:szCs w:val="26"/>
              </w:rPr>
              <w:t xml:space="preserve"> school or a plc or further education and training course run by a school in respect of those courses)</w:t>
            </w:r>
          </w:p>
          <w:p w14:paraId="1A355C6C" w14:textId="77777777" w:rsidR="0088352A" w:rsidRPr="00F50096" w:rsidRDefault="0088352A" w:rsidP="0088352A">
            <w:pPr>
              <w:autoSpaceDE w:val="0"/>
              <w:autoSpaceDN w:val="0"/>
              <w:adjustRightInd w:val="0"/>
              <w:ind w:left="720"/>
              <w:contextualSpacing/>
              <w:rPr>
                <w:rFonts w:ascii="Times New Roman" w:hAnsi="Times New Roman" w:cs="Times New Roman"/>
                <w:sz w:val="26"/>
                <w:szCs w:val="26"/>
              </w:rPr>
            </w:pPr>
          </w:p>
          <w:p w14:paraId="0C276006" w14:textId="77777777" w:rsidR="0088352A" w:rsidRPr="00F50096" w:rsidRDefault="0088352A" w:rsidP="0088352A">
            <w:pPr>
              <w:numPr>
                <w:ilvl w:val="0"/>
                <w:numId w:val="19"/>
              </w:numPr>
              <w:autoSpaceDE w:val="0"/>
              <w:autoSpaceDN w:val="0"/>
              <w:adjustRightInd w:val="0"/>
              <w:contextualSpacing/>
              <w:rPr>
                <w:rFonts w:ascii="Times New Roman" w:hAnsi="Times New Roman" w:cs="Times New Roman"/>
                <w:sz w:val="26"/>
                <w:szCs w:val="26"/>
              </w:rPr>
            </w:pPr>
            <w:r w:rsidRPr="00F50096">
              <w:rPr>
                <w:rFonts w:ascii="Times New Roman" w:hAnsi="Times New Roman" w:cs="Times New Roman"/>
                <w:sz w:val="26"/>
                <w:szCs w:val="26"/>
              </w:rPr>
              <w:t>a student’s academic ability, skills or aptitude;</w:t>
            </w:r>
          </w:p>
          <w:p w14:paraId="5D9B6FEA" w14:textId="77777777" w:rsidR="0088352A" w:rsidRPr="00F50096" w:rsidRDefault="0088352A" w:rsidP="0088352A">
            <w:pPr>
              <w:autoSpaceDE w:val="0"/>
              <w:autoSpaceDN w:val="0"/>
              <w:adjustRightInd w:val="0"/>
              <w:ind w:left="720"/>
              <w:contextualSpacing/>
              <w:rPr>
                <w:rFonts w:ascii="Times New Roman" w:hAnsi="Times New Roman" w:cs="Times New Roman"/>
                <w:sz w:val="26"/>
                <w:szCs w:val="26"/>
              </w:rPr>
            </w:pPr>
            <w:r w:rsidRPr="00F50096">
              <w:rPr>
                <w:rFonts w:ascii="Times New Roman" w:hAnsi="Times New Roman" w:cs="Times New Roman"/>
                <w:sz w:val="26"/>
                <w:szCs w:val="26"/>
              </w:rPr>
              <w:t>(other than in relation to:</w:t>
            </w:r>
          </w:p>
          <w:p w14:paraId="2F214484" w14:textId="77777777" w:rsidR="0088352A" w:rsidRPr="00F50096" w:rsidRDefault="0088352A" w:rsidP="0088352A">
            <w:pPr>
              <w:numPr>
                <w:ilvl w:val="0"/>
                <w:numId w:val="22"/>
              </w:numPr>
              <w:autoSpaceDE w:val="0"/>
              <w:autoSpaceDN w:val="0"/>
              <w:adjustRightInd w:val="0"/>
              <w:contextualSpacing/>
              <w:rPr>
                <w:rFonts w:ascii="Times New Roman" w:hAnsi="Times New Roman" w:cs="Times New Roman"/>
                <w:sz w:val="26"/>
                <w:szCs w:val="26"/>
              </w:rPr>
            </w:pPr>
            <w:r w:rsidRPr="00F50096">
              <w:rPr>
                <w:rFonts w:ascii="Times New Roman" w:hAnsi="Times New Roman" w:cs="Times New Roman"/>
                <w:sz w:val="26"/>
                <w:szCs w:val="26"/>
              </w:rPr>
              <w:t>admission to (a) a special school or (b) a special class insofar as it is necessary in order to ascertain whether or not the student has the category of special educational needs concerned and/or</w:t>
            </w:r>
          </w:p>
          <w:p w14:paraId="2A4E53FF" w14:textId="77777777" w:rsidR="0088352A" w:rsidRPr="00F50096" w:rsidRDefault="0088352A" w:rsidP="0088352A">
            <w:pPr>
              <w:numPr>
                <w:ilvl w:val="0"/>
                <w:numId w:val="22"/>
              </w:numPr>
              <w:autoSpaceDE w:val="0"/>
              <w:autoSpaceDN w:val="0"/>
              <w:adjustRightInd w:val="0"/>
              <w:contextualSpacing/>
              <w:rPr>
                <w:rFonts w:ascii="Times New Roman" w:hAnsi="Times New Roman" w:cs="Times New Roman"/>
                <w:sz w:val="26"/>
                <w:szCs w:val="26"/>
              </w:rPr>
            </w:pPr>
            <w:r w:rsidRPr="00F50096">
              <w:rPr>
                <w:rFonts w:ascii="Times New Roman" w:hAnsi="Times New Roman" w:cs="Times New Roman"/>
                <w:sz w:val="26"/>
                <w:szCs w:val="26"/>
              </w:rPr>
              <w:t>admission to an Irish language school, in accordance with the provisions of section 62(9) of the act</w:t>
            </w:r>
          </w:p>
          <w:p w14:paraId="19F92186" w14:textId="77777777" w:rsidR="0088352A" w:rsidRPr="00F50096" w:rsidRDefault="0088352A" w:rsidP="0088352A">
            <w:pPr>
              <w:autoSpaceDE w:val="0"/>
              <w:autoSpaceDN w:val="0"/>
              <w:adjustRightInd w:val="0"/>
              <w:ind w:left="1080"/>
              <w:contextualSpacing/>
              <w:rPr>
                <w:rFonts w:ascii="Times New Roman" w:hAnsi="Times New Roman" w:cs="Times New Roman"/>
                <w:sz w:val="26"/>
                <w:szCs w:val="26"/>
              </w:rPr>
            </w:pPr>
          </w:p>
          <w:p w14:paraId="0587DAE3" w14:textId="77777777" w:rsidR="0088352A" w:rsidRPr="00F50096" w:rsidRDefault="0088352A" w:rsidP="0088352A">
            <w:pPr>
              <w:numPr>
                <w:ilvl w:val="0"/>
                <w:numId w:val="19"/>
              </w:numPr>
              <w:autoSpaceDE w:val="0"/>
              <w:autoSpaceDN w:val="0"/>
              <w:adjustRightInd w:val="0"/>
              <w:contextualSpacing/>
              <w:rPr>
                <w:rFonts w:ascii="Times New Roman" w:hAnsi="Times New Roman" w:cs="Times New Roman"/>
                <w:sz w:val="26"/>
                <w:szCs w:val="26"/>
              </w:rPr>
            </w:pPr>
            <w:r w:rsidRPr="00F50096">
              <w:rPr>
                <w:rFonts w:ascii="Times New Roman" w:hAnsi="Times New Roman" w:cs="Times New Roman"/>
                <w:sz w:val="26"/>
                <w:szCs w:val="26"/>
              </w:rPr>
              <w:t>the occupation, financial status, academic ability, skills or aptitude of a student’s parents;</w:t>
            </w:r>
          </w:p>
          <w:p w14:paraId="47E4FBB3" w14:textId="77777777" w:rsidR="0088352A" w:rsidRPr="00F50096" w:rsidRDefault="0088352A" w:rsidP="0088352A">
            <w:pPr>
              <w:autoSpaceDE w:val="0"/>
              <w:autoSpaceDN w:val="0"/>
              <w:adjustRightInd w:val="0"/>
              <w:ind w:left="720"/>
              <w:contextualSpacing/>
              <w:rPr>
                <w:rFonts w:ascii="Times New Roman" w:hAnsi="Times New Roman" w:cs="Times New Roman"/>
                <w:sz w:val="26"/>
                <w:szCs w:val="26"/>
              </w:rPr>
            </w:pPr>
          </w:p>
          <w:p w14:paraId="3698D593" w14:textId="77777777" w:rsidR="0088352A" w:rsidRPr="00F50096" w:rsidRDefault="0088352A" w:rsidP="0088352A">
            <w:pPr>
              <w:numPr>
                <w:ilvl w:val="0"/>
                <w:numId w:val="19"/>
              </w:numPr>
              <w:autoSpaceDE w:val="0"/>
              <w:autoSpaceDN w:val="0"/>
              <w:adjustRightInd w:val="0"/>
              <w:contextualSpacing/>
              <w:rPr>
                <w:rFonts w:ascii="Times New Roman" w:hAnsi="Times New Roman" w:cs="Times New Roman"/>
                <w:sz w:val="26"/>
                <w:szCs w:val="26"/>
              </w:rPr>
            </w:pPr>
            <w:r w:rsidRPr="00F50096">
              <w:rPr>
                <w:rFonts w:ascii="Times New Roman" w:hAnsi="Times New Roman" w:cs="Times New Roman"/>
                <w:sz w:val="26"/>
                <w:szCs w:val="26"/>
              </w:rPr>
              <w:t xml:space="preserve">a requirement that a student, or his or her parents, attend an interview, open day or other meeting as a condition of admission; </w:t>
            </w:r>
          </w:p>
          <w:p w14:paraId="20463030" w14:textId="77777777" w:rsidR="0088352A" w:rsidRPr="00F50096" w:rsidRDefault="0088352A" w:rsidP="0088352A">
            <w:pPr>
              <w:autoSpaceDE w:val="0"/>
              <w:autoSpaceDN w:val="0"/>
              <w:adjustRightInd w:val="0"/>
              <w:ind w:left="720"/>
              <w:rPr>
                <w:rFonts w:ascii="Times New Roman" w:hAnsi="Times New Roman" w:cs="Times New Roman"/>
                <w:sz w:val="26"/>
                <w:szCs w:val="26"/>
              </w:rPr>
            </w:pPr>
            <w:r w:rsidRPr="00F50096">
              <w:rPr>
                <w:rFonts w:ascii="Times New Roman" w:hAnsi="Times New Roman" w:cs="Times New Roman"/>
                <w:sz w:val="26"/>
                <w:szCs w:val="26"/>
              </w:rPr>
              <w:t>(other than in the case of admission to the residential element of a boarding school or to a plc or further education and training course run by a school)</w:t>
            </w:r>
          </w:p>
          <w:p w14:paraId="3FB3555D" w14:textId="77777777" w:rsidR="0088352A" w:rsidRPr="00F50096" w:rsidRDefault="0088352A" w:rsidP="0088352A">
            <w:pPr>
              <w:ind w:left="720"/>
              <w:contextualSpacing/>
              <w:rPr>
                <w:rFonts w:ascii="Times New Roman" w:hAnsi="Times New Roman" w:cs="Times New Roman"/>
                <w:sz w:val="26"/>
                <w:szCs w:val="26"/>
              </w:rPr>
            </w:pPr>
          </w:p>
          <w:p w14:paraId="5DDEA5E7" w14:textId="77777777" w:rsidR="0088352A" w:rsidRPr="00F50096" w:rsidRDefault="0088352A" w:rsidP="0088352A">
            <w:pPr>
              <w:numPr>
                <w:ilvl w:val="0"/>
                <w:numId w:val="19"/>
              </w:numPr>
              <w:autoSpaceDE w:val="0"/>
              <w:autoSpaceDN w:val="0"/>
              <w:adjustRightInd w:val="0"/>
              <w:contextualSpacing/>
              <w:rPr>
                <w:rFonts w:ascii="Times New Roman" w:hAnsi="Times New Roman" w:cs="Times New Roman"/>
                <w:sz w:val="26"/>
                <w:szCs w:val="26"/>
              </w:rPr>
            </w:pPr>
            <w:r w:rsidRPr="00F50096">
              <w:rPr>
                <w:rFonts w:ascii="Times New Roman" w:hAnsi="Times New Roman" w:cs="Times New Roman"/>
                <w:sz w:val="26"/>
                <w:szCs w:val="26"/>
              </w:rPr>
              <w:t>a student’s connection to the school by virtue of a member of his or her family attending or having previously attended the school;</w:t>
            </w:r>
          </w:p>
          <w:p w14:paraId="418F75F2" w14:textId="77777777" w:rsidR="0088352A" w:rsidRPr="00F50096" w:rsidRDefault="0088352A" w:rsidP="0088352A">
            <w:pPr>
              <w:autoSpaceDE w:val="0"/>
              <w:autoSpaceDN w:val="0"/>
              <w:adjustRightInd w:val="0"/>
              <w:ind w:left="720"/>
              <w:contextualSpacing/>
              <w:rPr>
                <w:rFonts w:ascii="Times New Roman" w:hAnsi="Times New Roman" w:cs="Times New Roman"/>
                <w:sz w:val="26"/>
                <w:szCs w:val="26"/>
              </w:rPr>
            </w:pPr>
            <w:r w:rsidRPr="00F50096">
              <w:rPr>
                <w:rFonts w:ascii="Times New Roman" w:hAnsi="Times New Roman" w:cs="Times New Roman"/>
                <w:sz w:val="26"/>
                <w:szCs w:val="26"/>
              </w:rPr>
              <w:t xml:space="preserve">(other than, in the case of the school wishing to include a </w:t>
            </w:r>
            <w:r w:rsidR="00AD34D5" w:rsidRPr="00F50096">
              <w:rPr>
                <w:rFonts w:ascii="Times New Roman" w:hAnsi="Times New Roman" w:cs="Times New Roman"/>
                <w:sz w:val="26"/>
                <w:szCs w:val="26"/>
              </w:rPr>
              <w:t>selection criterion</w:t>
            </w:r>
            <w:r w:rsidRPr="00F50096">
              <w:rPr>
                <w:rFonts w:ascii="Times New Roman" w:hAnsi="Times New Roman" w:cs="Times New Roman"/>
                <w:sz w:val="26"/>
                <w:szCs w:val="26"/>
              </w:rPr>
              <w:t xml:space="preserve"> based on (1) siblings of a student attending or having attended the school and/or (2) parents or </w:t>
            </w:r>
            <w:r w:rsidR="00AD34D5" w:rsidRPr="00F50096">
              <w:rPr>
                <w:rFonts w:ascii="Times New Roman" w:hAnsi="Times New Roman" w:cs="Times New Roman"/>
                <w:sz w:val="26"/>
                <w:szCs w:val="26"/>
              </w:rPr>
              <w:t>grandparents of</w:t>
            </w:r>
            <w:r w:rsidRPr="00F50096">
              <w:rPr>
                <w:rFonts w:ascii="Times New Roman" w:hAnsi="Times New Roman" w:cs="Times New Roman"/>
                <w:sz w:val="26"/>
                <w:szCs w:val="26"/>
              </w:rPr>
              <w:t xml:space="preserve"> a student having attended the school. </w:t>
            </w:r>
          </w:p>
          <w:p w14:paraId="37AC9563" w14:textId="77777777" w:rsidR="0088352A" w:rsidRPr="00F50096" w:rsidRDefault="0088352A" w:rsidP="0088352A">
            <w:pPr>
              <w:autoSpaceDE w:val="0"/>
              <w:autoSpaceDN w:val="0"/>
              <w:adjustRightInd w:val="0"/>
              <w:ind w:left="720"/>
              <w:contextualSpacing/>
              <w:rPr>
                <w:rFonts w:ascii="Times New Roman" w:hAnsi="Times New Roman" w:cs="Times New Roman"/>
                <w:sz w:val="26"/>
                <w:szCs w:val="26"/>
              </w:rPr>
            </w:pPr>
          </w:p>
          <w:p w14:paraId="72EBD3F3" w14:textId="77777777" w:rsidR="0088352A" w:rsidRPr="00F50096" w:rsidRDefault="0088352A" w:rsidP="0088352A">
            <w:pPr>
              <w:autoSpaceDE w:val="0"/>
              <w:autoSpaceDN w:val="0"/>
              <w:adjustRightInd w:val="0"/>
              <w:ind w:left="720"/>
              <w:contextualSpacing/>
              <w:rPr>
                <w:rFonts w:ascii="Times New Roman" w:hAnsi="Times New Roman" w:cs="Times New Roman"/>
                <w:sz w:val="26"/>
                <w:szCs w:val="26"/>
              </w:rPr>
            </w:pPr>
            <w:r w:rsidRPr="00F50096">
              <w:rPr>
                <w:rFonts w:ascii="Times New Roman" w:hAnsi="Times New Roman" w:cs="Times New Roman"/>
                <w:sz w:val="26"/>
                <w:szCs w:val="26"/>
              </w:rPr>
              <w:t xml:space="preserve">In relation to (2) parents and grandparents having attended, a school may only apply </w:t>
            </w:r>
            <w:r w:rsidR="00AD34D5" w:rsidRPr="00F50096">
              <w:rPr>
                <w:rFonts w:ascii="Times New Roman" w:hAnsi="Times New Roman" w:cs="Times New Roman"/>
                <w:sz w:val="26"/>
                <w:szCs w:val="26"/>
              </w:rPr>
              <w:t>this criterion</w:t>
            </w:r>
            <w:r w:rsidRPr="00F50096">
              <w:rPr>
                <w:rFonts w:ascii="Times New Roman" w:hAnsi="Times New Roman" w:cs="Times New Roman"/>
                <w:sz w:val="26"/>
                <w:szCs w:val="26"/>
              </w:rPr>
              <w:t xml:space="preserve"> to a maximum of 25% of the available spaces as set out in the school’s annual admission notice).</w:t>
            </w:r>
          </w:p>
          <w:p w14:paraId="5C2EFB13" w14:textId="77777777" w:rsidR="0088352A" w:rsidRPr="00F50096" w:rsidRDefault="0088352A" w:rsidP="0088352A">
            <w:pPr>
              <w:ind w:left="720"/>
              <w:contextualSpacing/>
              <w:rPr>
                <w:rFonts w:ascii="Times New Roman" w:hAnsi="Times New Roman" w:cs="Times New Roman"/>
                <w:sz w:val="26"/>
                <w:szCs w:val="26"/>
              </w:rPr>
            </w:pPr>
          </w:p>
          <w:p w14:paraId="1162F407" w14:textId="77777777" w:rsidR="0088352A" w:rsidRPr="00F50096" w:rsidRDefault="0088352A" w:rsidP="0088352A">
            <w:pPr>
              <w:numPr>
                <w:ilvl w:val="0"/>
                <w:numId w:val="19"/>
              </w:numPr>
              <w:autoSpaceDE w:val="0"/>
              <w:autoSpaceDN w:val="0"/>
              <w:adjustRightInd w:val="0"/>
              <w:contextualSpacing/>
              <w:rPr>
                <w:rFonts w:ascii="Times New Roman" w:hAnsi="Times New Roman" w:cs="Times New Roman"/>
                <w:sz w:val="26"/>
                <w:szCs w:val="26"/>
              </w:rPr>
            </w:pPr>
            <w:r w:rsidRPr="00F50096">
              <w:rPr>
                <w:rFonts w:ascii="Times New Roman" w:hAnsi="Times New Roman" w:cs="Times New Roman"/>
                <w:sz w:val="26"/>
                <w:szCs w:val="26"/>
              </w:rPr>
              <w:t xml:space="preserve">the date and time on which an application for admission was received by the school, </w:t>
            </w:r>
          </w:p>
          <w:p w14:paraId="1C386824" w14:textId="77777777" w:rsidR="0088352A" w:rsidRPr="00F50096" w:rsidRDefault="0088352A" w:rsidP="0088352A">
            <w:pPr>
              <w:autoSpaceDE w:val="0"/>
              <w:autoSpaceDN w:val="0"/>
              <w:adjustRightInd w:val="0"/>
              <w:rPr>
                <w:rFonts w:ascii="Times New Roman" w:hAnsi="Times New Roman" w:cs="Times New Roman"/>
                <w:sz w:val="26"/>
                <w:szCs w:val="26"/>
              </w:rPr>
            </w:pPr>
          </w:p>
          <w:p w14:paraId="3AFFFE60" w14:textId="77777777" w:rsidR="0088352A" w:rsidRPr="00F50096" w:rsidRDefault="0088352A" w:rsidP="0088352A">
            <w:pPr>
              <w:autoSpaceDE w:val="0"/>
              <w:autoSpaceDN w:val="0"/>
              <w:adjustRightInd w:val="0"/>
              <w:ind w:left="720"/>
              <w:rPr>
                <w:rFonts w:ascii="Times New Roman" w:hAnsi="Times New Roman" w:cs="Times New Roman"/>
                <w:sz w:val="26"/>
                <w:szCs w:val="26"/>
              </w:rPr>
            </w:pPr>
            <w:r w:rsidRPr="00F50096">
              <w:rPr>
                <w:rFonts w:ascii="Times New Roman" w:hAnsi="Times New Roman" w:cs="Times New Roman"/>
                <w:sz w:val="26"/>
                <w:szCs w:val="26"/>
              </w:rPr>
              <w:t>This is subject to the application being received at any time during the period specified for receiving applications set out in the annual admission notice of the school for the school year concerned.</w:t>
            </w:r>
          </w:p>
          <w:p w14:paraId="09CE85CA" w14:textId="77777777" w:rsidR="004E5691" w:rsidRPr="00F50096" w:rsidRDefault="0088352A" w:rsidP="00AE7E94">
            <w:pPr>
              <w:autoSpaceDE w:val="0"/>
              <w:autoSpaceDN w:val="0"/>
              <w:adjustRightInd w:val="0"/>
              <w:ind w:left="720"/>
              <w:rPr>
                <w:rFonts w:ascii="Times New Roman" w:hAnsi="Times New Roman" w:cs="Times New Roman"/>
                <w:sz w:val="26"/>
                <w:szCs w:val="26"/>
              </w:rPr>
            </w:pPr>
            <w:r w:rsidRPr="00F50096">
              <w:rPr>
                <w:rFonts w:ascii="Times New Roman" w:hAnsi="Times New Roman" w:cs="Times New Roman"/>
                <w:sz w:val="26"/>
                <w:szCs w:val="26"/>
              </w:rPr>
              <w:t>This is also subject to the school making offers based on existing waiting lists (up until 31</w:t>
            </w:r>
            <w:r w:rsidRPr="00F50096">
              <w:rPr>
                <w:rFonts w:ascii="Times New Roman" w:hAnsi="Times New Roman" w:cs="Times New Roman"/>
                <w:sz w:val="26"/>
                <w:szCs w:val="26"/>
                <w:vertAlign w:val="superscript"/>
              </w:rPr>
              <w:t>st</w:t>
            </w:r>
            <w:r w:rsidRPr="00F50096">
              <w:rPr>
                <w:rFonts w:ascii="Times New Roman" w:hAnsi="Times New Roman" w:cs="Times New Roman"/>
                <w:sz w:val="26"/>
                <w:szCs w:val="26"/>
              </w:rPr>
              <w:t xml:space="preserve"> January 2025 only). </w:t>
            </w:r>
          </w:p>
          <w:p w14:paraId="52EF52D9" w14:textId="77777777" w:rsidR="00FB3597" w:rsidRPr="00F50096" w:rsidRDefault="00FB3597" w:rsidP="00AE7E94">
            <w:pPr>
              <w:autoSpaceDE w:val="0"/>
              <w:autoSpaceDN w:val="0"/>
              <w:adjustRightInd w:val="0"/>
              <w:ind w:left="720"/>
              <w:rPr>
                <w:rFonts w:ascii="Times New Roman" w:hAnsi="Times New Roman" w:cs="Times New Roman"/>
                <w:sz w:val="26"/>
                <w:szCs w:val="26"/>
              </w:rPr>
            </w:pPr>
          </w:p>
        </w:tc>
      </w:tr>
    </w:tbl>
    <w:p w14:paraId="3562997D" w14:textId="77777777" w:rsidR="0099669A" w:rsidRPr="00F50096" w:rsidRDefault="0099669A" w:rsidP="0099669A">
      <w:pPr>
        <w:pStyle w:val="ListParagraph"/>
        <w:spacing w:after="0" w:line="240" w:lineRule="auto"/>
        <w:ind w:left="851"/>
        <w:jc w:val="both"/>
        <w:rPr>
          <w:rFonts w:ascii="Times New Roman" w:eastAsiaTheme="minorEastAsia" w:hAnsi="Times New Roman" w:cs="Times New Roman"/>
          <w:b/>
          <w:sz w:val="26"/>
          <w:szCs w:val="26"/>
        </w:rPr>
      </w:pPr>
    </w:p>
    <w:p w14:paraId="22A7253B" w14:textId="77777777" w:rsidR="00406BE7" w:rsidRPr="00F50096" w:rsidRDefault="00406BE7" w:rsidP="00103809">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 xml:space="preserve">Decisions on applications </w:t>
      </w:r>
    </w:p>
    <w:p w14:paraId="014C1397" w14:textId="77777777" w:rsidR="00406BE7" w:rsidRPr="00F50096" w:rsidRDefault="00406BE7" w:rsidP="00406BE7">
      <w:pPr>
        <w:pStyle w:val="ListParagraph"/>
        <w:spacing w:after="0" w:line="240" w:lineRule="auto"/>
        <w:jc w:val="both"/>
        <w:rPr>
          <w:rFonts w:ascii="Times New Roman" w:eastAsiaTheme="minorEastAsia" w:hAnsi="Times New Roman" w:cs="Times New Roman"/>
          <w:b/>
          <w:sz w:val="26"/>
          <w:szCs w:val="26"/>
        </w:rPr>
      </w:pPr>
    </w:p>
    <w:p w14:paraId="5E984273" w14:textId="4273AB30" w:rsidR="00CD2B6C" w:rsidRPr="00F50096" w:rsidRDefault="00406BE7" w:rsidP="00E47AF1">
      <w:pPr>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All decisions on applicat</w:t>
      </w:r>
      <w:r w:rsidR="00CD2B6C" w:rsidRPr="00F50096">
        <w:rPr>
          <w:rFonts w:ascii="Times New Roman" w:eastAsiaTheme="minorEastAsia" w:hAnsi="Times New Roman" w:cs="Times New Roman"/>
          <w:sz w:val="26"/>
          <w:szCs w:val="26"/>
        </w:rPr>
        <w:t xml:space="preserve">ions for admission </w:t>
      </w:r>
      <w:r w:rsidR="00874D4C" w:rsidRPr="00F50096">
        <w:rPr>
          <w:rFonts w:ascii="Times New Roman" w:eastAsiaTheme="minorEastAsia" w:hAnsi="Times New Roman" w:cs="Times New Roman"/>
          <w:sz w:val="26"/>
          <w:szCs w:val="26"/>
        </w:rPr>
        <w:t xml:space="preserve">to </w:t>
      </w:r>
      <w:r w:rsidR="005D0128" w:rsidRPr="00F50096">
        <w:rPr>
          <w:rFonts w:ascii="Times New Roman" w:eastAsiaTheme="minorEastAsia" w:hAnsi="Times New Roman" w:cs="Times New Roman"/>
          <w:sz w:val="26"/>
          <w:szCs w:val="26"/>
        </w:rPr>
        <w:t xml:space="preserve">Gaelscoil </w:t>
      </w:r>
      <w:proofErr w:type="spellStart"/>
      <w:r w:rsidR="005D0128" w:rsidRPr="00F50096">
        <w:rPr>
          <w:rFonts w:ascii="Times New Roman" w:eastAsiaTheme="minorEastAsia" w:hAnsi="Times New Roman" w:cs="Times New Roman"/>
          <w:sz w:val="26"/>
          <w:szCs w:val="26"/>
        </w:rPr>
        <w:t>na</w:t>
      </w:r>
      <w:proofErr w:type="spellEnd"/>
      <w:r w:rsidR="005D0128" w:rsidRPr="00F50096">
        <w:rPr>
          <w:rFonts w:ascii="Times New Roman" w:eastAsiaTheme="minorEastAsia" w:hAnsi="Times New Roman" w:cs="Times New Roman"/>
          <w:sz w:val="26"/>
          <w:szCs w:val="26"/>
        </w:rPr>
        <w:t xml:space="preserve"> </w:t>
      </w:r>
      <w:proofErr w:type="spellStart"/>
      <w:r w:rsidR="005D0128" w:rsidRPr="00F50096">
        <w:rPr>
          <w:rFonts w:ascii="Times New Roman" w:eastAsiaTheme="minorEastAsia" w:hAnsi="Times New Roman" w:cs="Times New Roman"/>
          <w:sz w:val="26"/>
          <w:szCs w:val="26"/>
        </w:rPr>
        <w:t>gCeithre</w:t>
      </w:r>
      <w:proofErr w:type="spellEnd"/>
      <w:r w:rsidR="005D0128" w:rsidRPr="00F50096">
        <w:rPr>
          <w:rFonts w:ascii="Times New Roman" w:eastAsiaTheme="minorEastAsia" w:hAnsi="Times New Roman" w:cs="Times New Roman"/>
          <w:sz w:val="26"/>
          <w:szCs w:val="26"/>
        </w:rPr>
        <w:t xml:space="preserve"> </w:t>
      </w:r>
      <w:proofErr w:type="spellStart"/>
      <w:r w:rsidR="005D0128" w:rsidRPr="00F50096">
        <w:rPr>
          <w:rFonts w:ascii="Times New Roman" w:eastAsiaTheme="minorEastAsia" w:hAnsi="Times New Roman" w:cs="Times New Roman"/>
          <w:sz w:val="26"/>
          <w:szCs w:val="26"/>
        </w:rPr>
        <w:t>Maol</w:t>
      </w:r>
      <w:proofErr w:type="spellEnd"/>
      <w:r w:rsidR="005D0128" w:rsidRPr="00F50096">
        <w:rPr>
          <w:rFonts w:ascii="Times New Roman" w:eastAsiaTheme="minorEastAsia" w:hAnsi="Times New Roman" w:cs="Times New Roman"/>
          <w:sz w:val="26"/>
          <w:szCs w:val="26"/>
        </w:rPr>
        <w:t xml:space="preserve"> w</w:t>
      </w:r>
      <w:r w:rsidR="00AE7E94" w:rsidRPr="00F50096">
        <w:rPr>
          <w:rFonts w:ascii="Times New Roman" w:eastAsiaTheme="minorEastAsia" w:hAnsi="Times New Roman" w:cs="Times New Roman"/>
          <w:sz w:val="26"/>
          <w:szCs w:val="26"/>
        </w:rPr>
        <w:t>ill be</w:t>
      </w:r>
      <w:r w:rsidR="00CD2B6C" w:rsidRPr="00F50096">
        <w:rPr>
          <w:rFonts w:ascii="Times New Roman" w:eastAsiaTheme="minorEastAsia" w:hAnsi="Times New Roman" w:cs="Times New Roman"/>
          <w:sz w:val="26"/>
          <w:szCs w:val="26"/>
        </w:rPr>
        <w:t xml:space="preserve"> based on the following:</w:t>
      </w:r>
    </w:p>
    <w:p w14:paraId="123A1145" w14:textId="77777777" w:rsidR="00212DB7" w:rsidRPr="00F50096" w:rsidRDefault="00212DB7" w:rsidP="00E47AF1">
      <w:pPr>
        <w:pStyle w:val="ListParagraph"/>
        <w:numPr>
          <w:ilvl w:val="0"/>
          <w:numId w:val="25"/>
        </w:numPr>
        <w:spacing w:after="0" w:line="240" w:lineRule="auto"/>
        <w:ind w:left="426"/>
        <w:rPr>
          <w:rFonts w:ascii="Times New Roman" w:eastAsiaTheme="minorEastAsia" w:hAnsi="Times New Roman" w:cs="Times New Roman"/>
          <w:b/>
          <w:sz w:val="26"/>
          <w:szCs w:val="26"/>
        </w:rPr>
      </w:pPr>
      <w:r w:rsidRPr="00F50096">
        <w:rPr>
          <w:rFonts w:ascii="Times New Roman" w:eastAsiaTheme="minorEastAsia" w:hAnsi="Times New Roman" w:cs="Times New Roman"/>
          <w:sz w:val="26"/>
          <w:szCs w:val="26"/>
        </w:rPr>
        <w:t>O</w:t>
      </w:r>
      <w:r w:rsidR="007E7E26" w:rsidRPr="00F50096">
        <w:rPr>
          <w:rFonts w:ascii="Times New Roman" w:eastAsiaTheme="minorEastAsia" w:hAnsi="Times New Roman" w:cs="Times New Roman"/>
          <w:sz w:val="26"/>
          <w:szCs w:val="26"/>
        </w:rPr>
        <w:t>ur</w:t>
      </w:r>
      <w:r w:rsidRPr="00F50096">
        <w:rPr>
          <w:rFonts w:ascii="Times New Roman" w:eastAsiaTheme="minorEastAsia" w:hAnsi="Times New Roman" w:cs="Times New Roman"/>
          <w:sz w:val="26"/>
          <w:szCs w:val="26"/>
        </w:rPr>
        <w:t xml:space="preserve"> school’s admission policy</w:t>
      </w:r>
    </w:p>
    <w:p w14:paraId="58B53AB0" w14:textId="77777777" w:rsidR="00CD2B6C" w:rsidRPr="00F50096" w:rsidRDefault="00212DB7" w:rsidP="00E47AF1">
      <w:pPr>
        <w:pStyle w:val="ListParagraph"/>
        <w:numPr>
          <w:ilvl w:val="0"/>
          <w:numId w:val="25"/>
        </w:numPr>
        <w:spacing w:after="0" w:line="240" w:lineRule="auto"/>
        <w:ind w:left="426"/>
        <w:rPr>
          <w:rFonts w:ascii="Times New Roman" w:eastAsiaTheme="minorEastAsia" w:hAnsi="Times New Roman" w:cs="Times New Roman"/>
          <w:b/>
          <w:sz w:val="26"/>
          <w:szCs w:val="26"/>
        </w:rPr>
      </w:pPr>
      <w:r w:rsidRPr="00F50096">
        <w:rPr>
          <w:rFonts w:ascii="Times New Roman" w:eastAsiaTheme="minorEastAsia" w:hAnsi="Times New Roman" w:cs="Times New Roman"/>
          <w:sz w:val="26"/>
          <w:szCs w:val="26"/>
        </w:rPr>
        <w:t>T</w:t>
      </w:r>
      <w:r w:rsidR="00CD2B6C" w:rsidRPr="00F50096">
        <w:rPr>
          <w:rFonts w:ascii="Times New Roman" w:eastAsiaTheme="minorEastAsia" w:hAnsi="Times New Roman" w:cs="Times New Roman"/>
          <w:sz w:val="26"/>
          <w:szCs w:val="26"/>
        </w:rPr>
        <w:t>he school’s annual admission notice</w:t>
      </w:r>
      <w:r w:rsidRPr="00F50096">
        <w:rPr>
          <w:rFonts w:ascii="Times New Roman" w:eastAsiaTheme="minorEastAsia" w:hAnsi="Times New Roman" w:cs="Times New Roman"/>
          <w:sz w:val="26"/>
          <w:szCs w:val="26"/>
        </w:rPr>
        <w:t xml:space="preserve"> (where applicable)</w:t>
      </w:r>
    </w:p>
    <w:p w14:paraId="3B995BBD" w14:textId="77777777" w:rsidR="00D932F9" w:rsidRPr="00F50096" w:rsidRDefault="00CD2B6C" w:rsidP="00E47AF1">
      <w:pPr>
        <w:pStyle w:val="ListParagraph"/>
        <w:numPr>
          <w:ilvl w:val="0"/>
          <w:numId w:val="25"/>
        </w:numPr>
        <w:spacing w:after="0" w:line="240" w:lineRule="auto"/>
        <w:ind w:left="426"/>
        <w:rPr>
          <w:rFonts w:ascii="Times New Roman" w:eastAsiaTheme="minorEastAsia" w:hAnsi="Times New Roman" w:cs="Times New Roman"/>
          <w:b/>
          <w:sz w:val="26"/>
          <w:szCs w:val="26"/>
        </w:rPr>
      </w:pPr>
      <w:r w:rsidRPr="00F50096">
        <w:rPr>
          <w:rFonts w:ascii="Times New Roman" w:eastAsiaTheme="minorEastAsia" w:hAnsi="Times New Roman" w:cs="Times New Roman"/>
          <w:sz w:val="26"/>
          <w:szCs w:val="26"/>
        </w:rPr>
        <w:t>The</w:t>
      </w:r>
      <w:r w:rsidR="00406BE7" w:rsidRPr="00F50096">
        <w:rPr>
          <w:rFonts w:ascii="Times New Roman" w:eastAsiaTheme="minorEastAsia" w:hAnsi="Times New Roman" w:cs="Times New Roman"/>
          <w:sz w:val="26"/>
          <w:szCs w:val="26"/>
        </w:rPr>
        <w:t xml:space="preserve"> information</w:t>
      </w:r>
      <w:r w:rsidR="00ED1621" w:rsidRPr="00F50096">
        <w:rPr>
          <w:rFonts w:ascii="Times New Roman" w:eastAsiaTheme="minorEastAsia" w:hAnsi="Times New Roman" w:cs="Times New Roman"/>
          <w:sz w:val="26"/>
          <w:szCs w:val="26"/>
        </w:rPr>
        <w:t xml:space="preserve"> </w:t>
      </w:r>
      <w:r w:rsidRPr="00F50096">
        <w:rPr>
          <w:rFonts w:ascii="Times New Roman" w:eastAsiaTheme="minorEastAsia" w:hAnsi="Times New Roman" w:cs="Times New Roman"/>
          <w:sz w:val="26"/>
          <w:szCs w:val="26"/>
        </w:rPr>
        <w:t xml:space="preserve">provided by the applicant in the </w:t>
      </w:r>
      <w:r w:rsidR="007E7E26" w:rsidRPr="00F50096">
        <w:rPr>
          <w:rFonts w:ascii="Times New Roman" w:eastAsiaTheme="minorEastAsia" w:hAnsi="Times New Roman" w:cs="Times New Roman"/>
          <w:sz w:val="26"/>
          <w:szCs w:val="26"/>
        </w:rPr>
        <w:t xml:space="preserve">school’s official </w:t>
      </w:r>
      <w:r w:rsidRPr="00F50096">
        <w:rPr>
          <w:rFonts w:ascii="Times New Roman" w:eastAsiaTheme="minorEastAsia" w:hAnsi="Times New Roman" w:cs="Times New Roman"/>
          <w:sz w:val="26"/>
          <w:szCs w:val="26"/>
        </w:rPr>
        <w:t xml:space="preserve">application form received during the period specified in </w:t>
      </w:r>
      <w:r w:rsidR="007E7E26" w:rsidRPr="00F50096">
        <w:rPr>
          <w:rFonts w:ascii="Times New Roman" w:eastAsiaTheme="minorEastAsia" w:hAnsi="Times New Roman" w:cs="Times New Roman"/>
          <w:sz w:val="26"/>
          <w:szCs w:val="26"/>
        </w:rPr>
        <w:t>our</w:t>
      </w:r>
      <w:r w:rsidRPr="00F50096">
        <w:rPr>
          <w:rFonts w:ascii="Times New Roman" w:eastAsiaTheme="minorEastAsia" w:hAnsi="Times New Roman" w:cs="Times New Roman"/>
          <w:sz w:val="26"/>
          <w:szCs w:val="26"/>
        </w:rPr>
        <w:t xml:space="preserve"> annual admission notice for receiving appl</w:t>
      </w:r>
      <w:r w:rsidR="00212DB7" w:rsidRPr="00F50096">
        <w:rPr>
          <w:rFonts w:ascii="Times New Roman" w:eastAsiaTheme="minorEastAsia" w:hAnsi="Times New Roman" w:cs="Times New Roman"/>
          <w:sz w:val="26"/>
          <w:szCs w:val="26"/>
        </w:rPr>
        <w:t>ications</w:t>
      </w:r>
    </w:p>
    <w:p w14:paraId="0561276C" w14:textId="77777777" w:rsidR="00D3482E" w:rsidRPr="00F50096" w:rsidRDefault="00D3482E" w:rsidP="00E47AF1">
      <w:pPr>
        <w:pStyle w:val="ListParagraph"/>
        <w:spacing w:after="0" w:line="240" w:lineRule="auto"/>
        <w:ind w:left="426"/>
        <w:rPr>
          <w:rFonts w:ascii="Times New Roman" w:eastAsiaTheme="minorEastAsia" w:hAnsi="Times New Roman" w:cs="Times New Roman"/>
          <w:sz w:val="26"/>
          <w:szCs w:val="26"/>
        </w:rPr>
      </w:pPr>
    </w:p>
    <w:p w14:paraId="7B3211D4" w14:textId="77777777" w:rsidR="00A944A9" w:rsidRPr="00F50096" w:rsidRDefault="00D3482E" w:rsidP="00E47AF1">
      <w:pPr>
        <w:pStyle w:val="ListParagraph"/>
        <w:spacing w:after="0" w:line="240" w:lineRule="auto"/>
        <w:ind w:left="426"/>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w:t>
      </w:r>
      <w:r w:rsidR="007E7E26" w:rsidRPr="00F50096">
        <w:rPr>
          <w:rFonts w:ascii="Times New Roman" w:eastAsiaTheme="minorEastAsia" w:hAnsi="Times New Roman" w:cs="Times New Roman"/>
          <w:sz w:val="26"/>
          <w:szCs w:val="26"/>
        </w:rPr>
        <w:t xml:space="preserve">Please see </w:t>
      </w:r>
      <w:hyperlink w:anchor="_Late_Applications" w:history="1">
        <w:r w:rsidR="004C42A0" w:rsidRPr="00F50096">
          <w:rPr>
            <w:rStyle w:val="Hyperlink"/>
            <w:rFonts w:ascii="Times New Roman" w:eastAsiaTheme="minorEastAsia" w:hAnsi="Times New Roman" w:cs="Times New Roman"/>
            <w:color w:val="auto"/>
            <w:sz w:val="26"/>
            <w:szCs w:val="26"/>
            <w:u w:val="none"/>
          </w:rPr>
          <w:t>section 14</w:t>
        </w:r>
      </w:hyperlink>
      <w:r w:rsidR="007E7E26" w:rsidRPr="00F50096">
        <w:rPr>
          <w:rFonts w:ascii="Times New Roman" w:eastAsiaTheme="minorEastAsia" w:hAnsi="Times New Roman" w:cs="Times New Roman"/>
          <w:sz w:val="26"/>
          <w:szCs w:val="26"/>
        </w:rPr>
        <w:t xml:space="preserve"> below in</w:t>
      </w:r>
      <w:r w:rsidR="00874D4C" w:rsidRPr="00F50096">
        <w:rPr>
          <w:rFonts w:ascii="Times New Roman" w:eastAsiaTheme="minorEastAsia" w:hAnsi="Times New Roman" w:cs="Times New Roman"/>
          <w:sz w:val="26"/>
          <w:szCs w:val="26"/>
        </w:rPr>
        <w:t xml:space="preserve"> relation to applications </w:t>
      </w:r>
      <w:r w:rsidR="007E7E26" w:rsidRPr="00F50096">
        <w:rPr>
          <w:rFonts w:ascii="Times New Roman" w:eastAsiaTheme="minorEastAsia" w:hAnsi="Times New Roman" w:cs="Times New Roman"/>
          <w:sz w:val="26"/>
          <w:szCs w:val="26"/>
        </w:rPr>
        <w:t>received outside of th</w:t>
      </w:r>
      <w:r w:rsidRPr="00F50096">
        <w:rPr>
          <w:rFonts w:ascii="Times New Roman" w:eastAsiaTheme="minorEastAsia" w:hAnsi="Times New Roman" w:cs="Times New Roman"/>
          <w:sz w:val="26"/>
          <w:szCs w:val="26"/>
        </w:rPr>
        <w:t>e admissions</w:t>
      </w:r>
      <w:r w:rsidR="007E7E26" w:rsidRPr="00F50096">
        <w:rPr>
          <w:rFonts w:ascii="Times New Roman" w:eastAsiaTheme="minorEastAsia" w:hAnsi="Times New Roman" w:cs="Times New Roman"/>
          <w:sz w:val="26"/>
          <w:szCs w:val="26"/>
        </w:rPr>
        <w:t xml:space="preserve"> period and </w:t>
      </w:r>
      <w:hyperlink w:anchor="_Procedures_for_admission" w:history="1">
        <w:r w:rsidR="004C42A0" w:rsidRPr="00F50096">
          <w:rPr>
            <w:rStyle w:val="Hyperlink"/>
            <w:rFonts w:ascii="Times New Roman" w:eastAsiaTheme="minorEastAsia" w:hAnsi="Times New Roman" w:cs="Times New Roman"/>
            <w:color w:val="auto"/>
            <w:sz w:val="26"/>
            <w:szCs w:val="26"/>
            <w:u w:val="none"/>
          </w:rPr>
          <w:t xml:space="preserve">section 15 </w:t>
        </w:r>
      </w:hyperlink>
      <w:r w:rsidR="007E7E26" w:rsidRPr="00F50096">
        <w:rPr>
          <w:rFonts w:ascii="Times New Roman" w:eastAsiaTheme="minorEastAsia" w:hAnsi="Times New Roman" w:cs="Times New Roman"/>
          <w:sz w:val="26"/>
          <w:szCs w:val="26"/>
        </w:rPr>
        <w:t xml:space="preserve"> below in relation to applications for places in years other than the intake </w:t>
      </w:r>
      <w:r w:rsidRPr="00F50096">
        <w:rPr>
          <w:rFonts w:ascii="Times New Roman" w:eastAsiaTheme="minorEastAsia" w:hAnsi="Times New Roman" w:cs="Times New Roman"/>
          <w:sz w:val="26"/>
          <w:szCs w:val="26"/>
        </w:rPr>
        <w:t>group.)</w:t>
      </w:r>
    </w:p>
    <w:p w14:paraId="4AE2E9AD" w14:textId="77777777" w:rsidR="007E7E26" w:rsidRPr="00F50096" w:rsidRDefault="007E7E26" w:rsidP="00E47AF1">
      <w:pPr>
        <w:pStyle w:val="ListParagraph"/>
        <w:spacing w:after="0" w:line="240" w:lineRule="auto"/>
        <w:ind w:left="426"/>
        <w:rPr>
          <w:rFonts w:ascii="Times New Roman" w:eastAsiaTheme="minorEastAsia" w:hAnsi="Times New Roman" w:cs="Times New Roman"/>
          <w:sz w:val="26"/>
          <w:szCs w:val="26"/>
        </w:rPr>
      </w:pPr>
    </w:p>
    <w:p w14:paraId="7E2B6ED5" w14:textId="77777777" w:rsidR="00406BE7" w:rsidRPr="00F50096" w:rsidRDefault="00406BE7" w:rsidP="00E47AF1">
      <w:pPr>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Selection criteria </w:t>
      </w:r>
      <w:r w:rsidR="00ED1621" w:rsidRPr="00F50096">
        <w:rPr>
          <w:rFonts w:ascii="Times New Roman" w:eastAsiaTheme="minorEastAsia" w:hAnsi="Times New Roman" w:cs="Times New Roman"/>
          <w:sz w:val="26"/>
          <w:szCs w:val="26"/>
        </w:rPr>
        <w:t xml:space="preserve">that are </w:t>
      </w:r>
      <w:r w:rsidRPr="00F50096">
        <w:rPr>
          <w:rFonts w:ascii="Times New Roman" w:eastAsiaTheme="minorEastAsia" w:hAnsi="Times New Roman" w:cs="Times New Roman"/>
          <w:sz w:val="26"/>
          <w:szCs w:val="26"/>
        </w:rPr>
        <w:t>not included in our school admission policy will not be used to make a decision on an application for a place in our school.</w:t>
      </w:r>
    </w:p>
    <w:p w14:paraId="6347CB2D" w14:textId="77777777" w:rsidR="005E4A3E" w:rsidRPr="00F50096" w:rsidRDefault="005E4A3E" w:rsidP="00E47AF1">
      <w:pPr>
        <w:spacing w:after="0" w:line="240" w:lineRule="auto"/>
        <w:rPr>
          <w:rFonts w:ascii="Times New Roman" w:eastAsiaTheme="minorEastAsia" w:hAnsi="Times New Roman" w:cs="Times New Roman"/>
          <w:b/>
          <w:sz w:val="26"/>
          <w:szCs w:val="26"/>
        </w:rPr>
      </w:pPr>
    </w:p>
    <w:p w14:paraId="544A6978" w14:textId="77777777" w:rsidR="00406BE7" w:rsidRPr="00F50096" w:rsidRDefault="00406BE7" w:rsidP="00F10754">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Notifying applicants of decisions</w:t>
      </w:r>
    </w:p>
    <w:p w14:paraId="45BCFE8E" w14:textId="77777777" w:rsidR="00406BE7" w:rsidRPr="00F50096"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sz w:val="26"/>
          <w:szCs w:val="26"/>
        </w:rPr>
      </w:pPr>
    </w:p>
    <w:p w14:paraId="7E7E5EE1" w14:textId="77777777" w:rsidR="00406BE7" w:rsidRPr="00F50096" w:rsidRDefault="00406BE7" w:rsidP="00E47AF1">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Applicants will be informed </w:t>
      </w:r>
      <w:r w:rsidR="00ED1621" w:rsidRPr="00F50096">
        <w:rPr>
          <w:rFonts w:ascii="Times New Roman" w:eastAsiaTheme="minorEastAsia" w:hAnsi="Times New Roman" w:cs="Times New Roman"/>
          <w:sz w:val="26"/>
          <w:szCs w:val="26"/>
        </w:rPr>
        <w:t xml:space="preserve">in writing </w:t>
      </w:r>
      <w:r w:rsidRPr="00F50096">
        <w:rPr>
          <w:rFonts w:ascii="Times New Roman" w:eastAsiaTheme="minorEastAsia" w:hAnsi="Times New Roman" w:cs="Times New Roman"/>
          <w:sz w:val="26"/>
          <w:szCs w:val="26"/>
        </w:rPr>
        <w:t xml:space="preserve">as to the decision of the school, </w:t>
      </w:r>
      <w:r w:rsidR="00ED1621" w:rsidRPr="00F50096">
        <w:rPr>
          <w:rFonts w:ascii="Times New Roman" w:eastAsiaTheme="minorEastAsia" w:hAnsi="Times New Roman" w:cs="Times New Roman"/>
          <w:sz w:val="26"/>
          <w:szCs w:val="26"/>
        </w:rPr>
        <w:t>within the timeline</w:t>
      </w:r>
      <w:r w:rsidRPr="00F50096">
        <w:rPr>
          <w:rFonts w:ascii="Times New Roman" w:eastAsiaTheme="minorEastAsia" w:hAnsi="Times New Roman" w:cs="Times New Roman"/>
          <w:sz w:val="26"/>
          <w:szCs w:val="26"/>
        </w:rPr>
        <w:t xml:space="preserve"> outlined in the annual admissions notice. </w:t>
      </w:r>
    </w:p>
    <w:p w14:paraId="510AE103" w14:textId="77777777" w:rsidR="00406BE7" w:rsidRPr="00F50096" w:rsidRDefault="00406BE7" w:rsidP="00E47AF1">
      <w:pPr>
        <w:autoSpaceDE w:val="0"/>
        <w:autoSpaceDN w:val="0"/>
        <w:adjustRightInd w:val="0"/>
        <w:spacing w:after="0" w:line="240" w:lineRule="auto"/>
        <w:rPr>
          <w:rFonts w:ascii="Times New Roman" w:eastAsiaTheme="minorEastAsia" w:hAnsi="Times New Roman" w:cs="Times New Roman"/>
          <w:sz w:val="26"/>
          <w:szCs w:val="26"/>
        </w:rPr>
      </w:pPr>
    </w:p>
    <w:p w14:paraId="296712EC" w14:textId="77777777" w:rsidR="00406BE7" w:rsidRPr="00F50096" w:rsidRDefault="00406BE7" w:rsidP="00E47AF1">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If a student is not offered a place in our school, the reasons why they were not offered a place will be communicated in writing</w:t>
      </w:r>
      <w:r w:rsidR="00ED1621" w:rsidRPr="00F50096">
        <w:rPr>
          <w:rFonts w:ascii="Times New Roman" w:eastAsiaTheme="minorEastAsia" w:hAnsi="Times New Roman" w:cs="Times New Roman"/>
          <w:sz w:val="26"/>
          <w:szCs w:val="26"/>
        </w:rPr>
        <w:t xml:space="preserve"> to the applicant</w:t>
      </w:r>
      <w:r w:rsidRPr="00F50096">
        <w:rPr>
          <w:rFonts w:ascii="Times New Roman" w:eastAsiaTheme="minorEastAsia" w:hAnsi="Times New Roman" w:cs="Times New Roman"/>
          <w:sz w:val="26"/>
          <w:szCs w:val="26"/>
        </w:rPr>
        <w:t>,</w:t>
      </w:r>
      <w:r w:rsidR="00ED1621" w:rsidRPr="00F50096">
        <w:rPr>
          <w:rFonts w:ascii="Times New Roman" w:eastAsiaTheme="minorEastAsia" w:hAnsi="Times New Roman" w:cs="Times New Roman"/>
          <w:sz w:val="26"/>
          <w:szCs w:val="26"/>
        </w:rPr>
        <w:t xml:space="preserve"> including</w:t>
      </w:r>
      <w:r w:rsidR="00481B24" w:rsidRPr="00F50096">
        <w:rPr>
          <w:rFonts w:ascii="Times New Roman" w:eastAsiaTheme="minorEastAsia" w:hAnsi="Times New Roman" w:cs="Times New Roman"/>
          <w:sz w:val="26"/>
          <w:szCs w:val="26"/>
        </w:rPr>
        <w:t xml:space="preserve">, where applicable, </w:t>
      </w:r>
      <w:r w:rsidR="00ED1621" w:rsidRPr="00F50096">
        <w:rPr>
          <w:rFonts w:ascii="Times New Roman" w:eastAsiaTheme="minorEastAsia" w:hAnsi="Times New Roman" w:cs="Times New Roman"/>
          <w:sz w:val="26"/>
          <w:szCs w:val="26"/>
        </w:rPr>
        <w:t xml:space="preserve">details of </w:t>
      </w:r>
      <w:r w:rsidRPr="00F50096">
        <w:rPr>
          <w:rFonts w:ascii="Times New Roman" w:eastAsiaTheme="minorEastAsia" w:hAnsi="Times New Roman" w:cs="Times New Roman"/>
          <w:sz w:val="26"/>
          <w:szCs w:val="26"/>
        </w:rPr>
        <w:t>the student</w:t>
      </w:r>
      <w:r w:rsidR="00ED1621" w:rsidRPr="00F50096">
        <w:rPr>
          <w:rFonts w:ascii="Times New Roman" w:eastAsiaTheme="minorEastAsia" w:hAnsi="Times New Roman" w:cs="Times New Roman"/>
          <w:sz w:val="26"/>
          <w:szCs w:val="26"/>
        </w:rPr>
        <w:t>’</w:t>
      </w:r>
      <w:r w:rsidRPr="00F50096">
        <w:rPr>
          <w:rFonts w:ascii="Times New Roman" w:eastAsiaTheme="minorEastAsia" w:hAnsi="Times New Roman" w:cs="Times New Roman"/>
          <w:sz w:val="26"/>
          <w:szCs w:val="26"/>
        </w:rPr>
        <w:t xml:space="preserve">s ranking against the selection criteria and </w:t>
      </w:r>
      <w:r w:rsidR="00ED1621" w:rsidRPr="00F50096">
        <w:rPr>
          <w:rFonts w:ascii="Times New Roman" w:eastAsiaTheme="minorEastAsia" w:hAnsi="Times New Roman" w:cs="Times New Roman"/>
          <w:sz w:val="26"/>
          <w:szCs w:val="26"/>
        </w:rPr>
        <w:t>details of the student’s place</w:t>
      </w:r>
      <w:r w:rsidRPr="00F50096">
        <w:rPr>
          <w:rFonts w:ascii="Times New Roman" w:eastAsiaTheme="minorEastAsia" w:hAnsi="Times New Roman" w:cs="Times New Roman"/>
          <w:sz w:val="26"/>
          <w:szCs w:val="26"/>
        </w:rPr>
        <w:t xml:space="preserve"> on the waiting list for the school y</w:t>
      </w:r>
      <w:r w:rsidR="00322FEE" w:rsidRPr="00F50096">
        <w:rPr>
          <w:rFonts w:ascii="Times New Roman" w:eastAsiaTheme="minorEastAsia" w:hAnsi="Times New Roman" w:cs="Times New Roman"/>
          <w:sz w:val="26"/>
          <w:szCs w:val="26"/>
        </w:rPr>
        <w:t xml:space="preserve">ear concerned. </w:t>
      </w:r>
      <w:r w:rsidRPr="00F50096">
        <w:rPr>
          <w:rFonts w:ascii="Times New Roman" w:eastAsiaTheme="minorEastAsia" w:hAnsi="Times New Roman" w:cs="Times New Roman"/>
          <w:sz w:val="26"/>
          <w:szCs w:val="26"/>
        </w:rPr>
        <w:t xml:space="preserve"> </w:t>
      </w:r>
    </w:p>
    <w:p w14:paraId="724DB19C" w14:textId="77777777" w:rsidR="00406BE7" w:rsidRPr="00F50096" w:rsidRDefault="00406BE7" w:rsidP="00E47AF1">
      <w:pPr>
        <w:autoSpaceDE w:val="0"/>
        <w:autoSpaceDN w:val="0"/>
        <w:adjustRightInd w:val="0"/>
        <w:spacing w:after="0" w:line="240" w:lineRule="auto"/>
        <w:contextualSpacing/>
        <w:rPr>
          <w:rFonts w:ascii="Times New Roman" w:eastAsiaTheme="minorEastAsia" w:hAnsi="Times New Roman" w:cs="Times New Roman"/>
          <w:sz w:val="26"/>
          <w:szCs w:val="26"/>
        </w:rPr>
      </w:pPr>
    </w:p>
    <w:p w14:paraId="29A3B19F" w14:textId="77777777" w:rsidR="00406BE7" w:rsidRPr="00F50096" w:rsidRDefault="00ED1621" w:rsidP="00E47AF1">
      <w:pPr>
        <w:autoSpaceDE w:val="0"/>
        <w:autoSpaceDN w:val="0"/>
        <w:adjustRightInd w:val="0"/>
        <w:spacing w:after="0" w:line="240" w:lineRule="auto"/>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Applicants </w:t>
      </w:r>
      <w:r w:rsidR="00406BE7" w:rsidRPr="00F50096">
        <w:rPr>
          <w:rFonts w:ascii="Times New Roman" w:eastAsiaTheme="minorEastAsia" w:hAnsi="Times New Roman" w:cs="Times New Roman"/>
          <w:sz w:val="26"/>
          <w:szCs w:val="26"/>
        </w:rPr>
        <w:t>will be informe</w:t>
      </w:r>
      <w:r w:rsidRPr="00F50096">
        <w:rPr>
          <w:rFonts w:ascii="Times New Roman" w:eastAsiaTheme="minorEastAsia" w:hAnsi="Times New Roman" w:cs="Times New Roman"/>
          <w:sz w:val="26"/>
          <w:szCs w:val="26"/>
        </w:rPr>
        <w:t xml:space="preserve">d of the right to seek a review/right of </w:t>
      </w:r>
      <w:r w:rsidR="00406BE7" w:rsidRPr="00F50096">
        <w:rPr>
          <w:rFonts w:ascii="Times New Roman" w:eastAsiaTheme="minorEastAsia" w:hAnsi="Times New Roman" w:cs="Times New Roman"/>
          <w:sz w:val="26"/>
          <w:szCs w:val="26"/>
        </w:rPr>
        <w:t xml:space="preserve">appeal of the school’s decision (see </w:t>
      </w:r>
      <w:hyperlink w:anchor="_Reviews/appeals" w:history="1">
        <w:r w:rsidR="00883B35" w:rsidRPr="00F50096">
          <w:rPr>
            <w:rStyle w:val="Hyperlink"/>
            <w:rFonts w:ascii="Times New Roman" w:eastAsiaTheme="minorEastAsia" w:hAnsi="Times New Roman" w:cs="Times New Roman"/>
            <w:color w:val="auto"/>
            <w:sz w:val="26"/>
            <w:szCs w:val="26"/>
          </w:rPr>
          <w:t>section 18</w:t>
        </w:r>
      </w:hyperlink>
      <w:r w:rsidR="00883B35" w:rsidRPr="00F50096">
        <w:rPr>
          <w:rFonts w:ascii="Times New Roman" w:eastAsiaTheme="minorEastAsia" w:hAnsi="Times New Roman" w:cs="Times New Roman"/>
          <w:sz w:val="26"/>
          <w:szCs w:val="26"/>
        </w:rPr>
        <w:t xml:space="preserve"> </w:t>
      </w:r>
      <w:r w:rsidR="00406BE7" w:rsidRPr="00F50096">
        <w:rPr>
          <w:rFonts w:ascii="Times New Roman" w:eastAsiaTheme="minorEastAsia" w:hAnsi="Times New Roman" w:cs="Times New Roman"/>
          <w:sz w:val="26"/>
          <w:szCs w:val="26"/>
        </w:rPr>
        <w:t>below for further details)</w:t>
      </w:r>
      <w:r w:rsidR="003B6FA7" w:rsidRPr="00F50096">
        <w:rPr>
          <w:rFonts w:ascii="Times New Roman" w:eastAsiaTheme="minorEastAsia" w:hAnsi="Times New Roman" w:cs="Times New Roman"/>
          <w:sz w:val="26"/>
          <w:szCs w:val="26"/>
        </w:rPr>
        <w:t>.</w:t>
      </w:r>
    </w:p>
    <w:p w14:paraId="07E1F5A9" w14:textId="77777777" w:rsidR="003B6FA7" w:rsidRPr="00F50096" w:rsidRDefault="003B6FA7" w:rsidP="00406BE7">
      <w:pPr>
        <w:autoSpaceDE w:val="0"/>
        <w:autoSpaceDN w:val="0"/>
        <w:adjustRightInd w:val="0"/>
        <w:spacing w:after="0" w:line="240" w:lineRule="auto"/>
        <w:contextualSpacing/>
        <w:jc w:val="both"/>
        <w:rPr>
          <w:rFonts w:ascii="Times New Roman" w:eastAsiaTheme="minorEastAsia" w:hAnsi="Times New Roman" w:cs="Times New Roman"/>
          <w:sz w:val="26"/>
          <w:szCs w:val="26"/>
        </w:rPr>
      </w:pPr>
    </w:p>
    <w:p w14:paraId="029A0028" w14:textId="77777777" w:rsidR="00406BE7" w:rsidRPr="00F50096" w:rsidRDefault="00406BE7" w:rsidP="00406BE7">
      <w:pPr>
        <w:spacing w:after="0" w:line="240" w:lineRule="auto"/>
        <w:rPr>
          <w:rFonts w:ascii="Times New Roman" w:eastAsiaTheme="minorEastAsia" w:hAnsi="Times New Roman" w:cs="Times New Roman"/>
          <w:sz w:val="26"/>
          <w:szCs w:val="26"/>
        </w:rPr>
      </w:pPr>
    </w:p>
    <w:p w14:paraId="6904B500" w14:textId="77777777" w:rsidR="00406BE7" w:rsidRPr="00F50096" w:rsidRDefault="00406BE7" w:rsidP="00103809">
      <w:pPr>
        <w:pStyle w:val="Heading2"/>
        <w:numPr>
          <w:ilvl w:val="0"/>
          <w:numId w:val="29"/>
        </w:numPr>
        <w:rPr>
          <w:rFonts w:ascii="Times New Roman" w:eastAsiaTheme="minorEastAsia" w:hAnsi="Times New Roman" w:cs="Times New Roman"/>
          <w:b/>
          <w:color w:val="auto"/>
        </w:rPr>
      </w:pPr>
      <w:bookmarkStart w:id="2" w:name="_Acceptance_of_an"/>
      <w:bookmarkEnd w:id="2"/>
      <w:r w:rsidRPr="00F50096">
        <w:rPr>
          <w:rFonts w:ascii="Times New Roman" w:eastAsiaTheme="minorEastAsia" w:hAnsi="Times New Roman" w:cs="Times New Roman"/>
          <w:b/>
          <w:color w:val="auto"/>
        </w:rPr>
        <w:t xml:space="preserve"> </w:t>
      </w:r>
      <w:bookmarkStart w:id="3" w:name="_Ref31796919"/>
      <w:r w:rsidRPr="00F50096">
        <w:rPr>
          <w:rFonts w:ascii="Times New Roman" w:eastAsiaTheme="minorEastAsia" w:hAnsi="Times New Roman" w:cs="Times New Roman"/>
          <w:b/>
          <w:color w:val="auto"/>
        </w:rPr>
        <w:t>Acceptance of an offer of a place by an applicant</w:t>
      </w:r>
      <w:bookmarkEnd w:id="3"/>
    </w:p>
    <w:p w14:paraId="74A0C33A" w14:textId="77777777" w:rsidR="00406BE7" w:rsidRPr="00F50096" w:rsidRDefault="00406BE7" w:rsidP="00406BE7">
      <w:pPr>
        <w:pStyle w:val="ListParagraph"/>
        <w:spacing w:after="0" w:line="240" w:lineRule="auto"/>
        <w:rPr>
          <w:rFonts w:ascii="Times New Roman" w:eastAsiaTheme="minorEastAsia" w:hAnsi="Times New Roman" w:cs="Times New Roman"/>
          <w:b/>
          <w:sz w:val="26"/>
          <w:szCs w:val="26"/>
        </w:rPr>
      </w:pPr>
    </w:p>
    <w:p w14:paraId="566E6D13" w14:textId="59802508" w:rsidR="00406BE7" w:rsidRPr="00F50096" w:rsidRDefault="00406BE7" w:rsidP="00406BE7">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In accepting an offer of admission from </w:t>
      </w:r>
      <w:r w:rsidR="005D0128" w:rsidRPr="00F50096">
        <w:rPr>
          <w:rFonts w:ascii="Times New Roman" w:eastAsiaTheme="minorEastAsia" w:hAnsi="Times New Roman" w:cs="Times New Roman"/>
          <w:sz w:val="26"/>
          <w:szCs w:val="26"/>
        </w:rPr>
        <w:t xml:space="preserve">Gaelscoil </w:t>
      </w:r>
      <w:proofErr w:type="spellStart"/>
      <w:r w:rsidR="005D0128" w:rsidRPr="00F50096">
        <w:rPr>
          <w:rFonts w:ascii="Times New Roman" w:eastAsiaTheme="minorEastAsia" w:hAnsi="Times New Roman" w:cs="Times New Roman"/>
          <w:sz w:val="26"/>
          <w:szCs w:val="26"/>
        </w:rPr>
        <w:t>na</w:t>
      </w:r>
      <w:proofErr w:type="spellEnd"/>
      <w:r w:rsidR="005D0128" w:rsidRPr="00F50096">
        <w:rPr>
          <w:rFonts w:ascii="Times New Roman" w:eastAsiaTheme="minorEastAsia" w:hAnsi="Times New Roman" w:cs="Times New Roman"/>
          <w:sz w:val="26"/>
          <w:szCs w:val="26"/>
        </w:rPr>
        <w:t xml:space="preserve"> </w:t>
      </w:r>
      <w:proofErr w:type="spellStart"/>
      <w:r w:rsidR="005D0128" w:rsidRPr="00F50096">
        <w:rPr>
          <w:rFonts w:ascii="Times New Roman" w:eastAsiaTheme="minorEastAsia" w:hAnsi="Times New Roman" w:cs="Times New Roman"/>
          <w:sz w:val="26"/>
          <w:szCs w:val="26"/>
        </w:rPr>
        <w:t>gCeithre</w:t>
      </w:r>
      <w:proofErr w:type="spellEnd"/>
      <w:r w:rsidR="005D0128" w:rsidRPr="00F50096">
        <w:rPr>
          <w:rFonts w:ascii="Times New Roman" w:eastAsiaTheme="minorEastAsia" w:hAnsi="Times New Roman" w:cs="Times New Roman"/>
          <w:sz w:val="26"/>
          <w:szCs w:val="26"/>
        </w:rPr>
        <w:t xml:space="preserve"> </w:t>
      </w:r>
      <w:proofErr w:type="spellStart"/>
      <w:r w:rsidR="005D0128" w:rsidRPr="00F50096">
        <w:rPr>
          <w:rFonts w:ascii="Times New Roman" w:eastAsiaTheme="minorEastAsia" w:hAnsi="Times New Roman" w:cs="Times New Roman"/>
          <w:sz w:val="26"/>
          <w:szCs w:val="26"/>
        </w:rPr>
        <w:t>Maol</w:t>
      </w:r>
      <w:proofErr w:type="spellEnd"/>
      <w:r w:rsidR="005D0128" w:rsidRPr="00F50096">
        <w:rPr>
          <w:rFonts w:ascii="Times New Roman" w:eastAsiaTheme="minorEastAsia" w:hAnsi="Times New Roman" w:cs="Times New Roman"/>
          <w:sz w:val="26"/>
          <w:szCs w:val="26"/>
        </w:rPr>
        <w:t xml:space="preserve">, </w:t>
      </w:r>
      <w:r w:rsidRPr="00F50096">
        <w:rPr>
          <w:rFonts w:ascii="Times New Roman" w:eastAsiaTheme="minorEastAsia" w:hAnsi="Times New Roman" w:cs="Times New Roman"/>
          <w:sz w:val="26"/>
          <w:szCs w:val="26"/>
        </w:rPr>
        <w:t xml:space="preserve">you </w:t>
      </w:r>
      <w:r w:rsidR="00ED1621" w:rsidRPr="00F50096">
        <w:rPr>
          <w:rFonts w:ascii="Times New Roman" w:eastAsiaTheme="minorEastAsia" w:hAnsi="Times New Roman" w:cs="Times New Roman"/>
          <w:sz w:val="26"/>
          <w:szCs w:val="26"/>
        </w:rPr>
        <w:t xml:space="preserve">must </w:t>
      </w:r>
      <w:r w:rsidRPr="00F50096">
        <w:rPr>
          <w:rFonts w:ascii="Times New Roman" w:eastAsiaTheme="minorEastAsia" w:hAnsi="Times New Roman" w:cs="Times New Roman"/>
          <w:sz w:val="26"/>
          <w:szCs w:val="26"/>
        </w:rPr>
        <w:t>indicate—</w:t>
      </w:r>
    </w:p>
    <w:p w14:paraId="655B460B" w14:textId="77777777" w:rsidR="00406BE7" w:rsidRPr="00F50096" w:rsidRDefault="00406BE7" w:rsidP="00406BE7">
      <w:pPr>
        <w:autoSpaceDE w:val="0"/>
        <w:autoSpaceDN w:val="0"/>
        <w:adjustRightInd w:val="0"/>
        <w:spacing w:after="0" w:line="240" w:lineRule="auto"/>
        <w:rPr>
          <w:rFonts w:ascii="Times New Roman" w:eastAsiaTheme="minorEastAsia" w:hAnsi="Times New Roman" w:cs="Times New Roman"/>
          <w:sz w:val="26"/>
          <w:szCs w:val="26"/>
        </w:rPr>
      </w:pPr>
    </w:p>
    <w:p w14:paraId="799B1385" w14:textId="77777777" w:rsidR="00406BE7" w:rsidRPr="00F50096" w:rsidRDefault="00406BE7" w:rsidP="00406BE7">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w:t>
      </w:r>
      <w:proofErr w:type="spellStart"/>
      <w:r w:rsidRPr="00F50096">
        <w:rPr>
          <w:rFonts w:ascii="Times New Roman" w:eastAsiaTheme="minorEastAsia" w:hAnsi="Times New Roman" w:cs="Times New Roman"/>
          <w:sz w:val="26"/>
          <w:szCs w:val="26"/>
        </w:rPr>
        <w:t>i</w:t>
      </w:r>
      <w:proofErr w:type="spellEnd"/>
      <w:r w:rsidRPr="00F50096">
        <w:rPr>
          <w:rFonts w:ascii="Times New Roman" w:eastAsiaTheme="minorEastAsia" w:hAnsi="Times New Roman" w:cs="Times New Roman"/>
          <w:sz w:val="26"/>
          <w:szCs w:val="26"/>
        </w:rPr>
        <w:t xml:space="preserve">) whether or not you have accepted an offer of admission for another school or schools. If you have accepted such an offer, you must </w:t>
      </w:r>
      <w:r w:rsidR="00A22884" w:rsidRPr="00F50096">
        <w:rPr>
          <w:rFonts w:ascii="Times New Roman" w:eastAsiaTheme="minorEastAsia" w:hAnsi="Times New Roman" w:cs="Times New Roman"/>
          <w:sz w:val="26"/>
          <w:szCs w:val="26"/>
        </w:rPr>
        <w:t xml:space="preserve">also </w:t>
      </w:r>
      <w:r w:rsidRPr="00F50096">
        <w:rPr>
          <w:rFonts w:ascii="Times New Roman" w:eastAsiaTheme="minorEastAsia" w:hAnsi="Times New Roman" w:cs="Times New Roman"/>
          <w:sz w:val="26"/>
          <w:szCs w:val="26"/>
        </w:rPr>
        <w:t>provide details of</w:t>
      </w:r>
      <w:r w:rsidR="00A22884" w:rsidRPr="00F50096">
        <w:rPr>
          <w:rFonts w:ascii="Times New Roman" w:eastAsiaTheme="minorEastAsia" w:hAnsi="Times New Roman" w:cs="Times New Roman"/>
          <w:sz w:val="26"/>
          <w:szCs w:val="26"/>
        </w:rPr>
        <w:t xml:space="preserve"> the offer or offers concerned and</w:t>
      </w:r>
    </w:p>
    <w:p w14:paraId="4D48DB5D" w14:textId="77777777" w:rsidR="00764262" w:rsidRPr="00F50096" w:rsidRDefault="00764262" w:rsidP="00406BE7">
      <w:pPr>
        <w:autoSpaceDE w:val="0"/>
        <w:autoSpaceDN w:val="0"/>
        <w:adjustRightInd w:val="0"/>
        <w:spacing w:after="0" w:line="240" w:lineRule="auto"/>
        <w:rPr>
          <w:rFonts w:ascii="Times New Roman" w:eastAsiaTheme="minorEastAsia" w:hAnsi="Times New Roman" w:cs="Times New Roman"/>
          <w:sz w:val="26"/>
          <w:szCs w:val="26"/>
        </w:rPr>
      </w:pPr>
    </w:p>
    <w:p w14:paraId="7F1456F9" w14:textId="77777777" w:rsidR="00764262" w:rsidRPr="00F50096" w:rsidRDefault="00406BE7" w:rsidP="00406BE7">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(ii) whether or not you have applied for and awaiting confirmation of an offer of admission from another school or schools, and if so, you must provide details of the other school or schools concerned.</w:t>
      </w:r>
    </w:p>
    <w:p w14:paraId="4A5986A4" w14:textId="12A0AB54" w:rsidR="00E47AF1" w:rsidRDefault="00E47AF1" w:rsidP="00406BE7">
      <w:pPr>
        <w:autoSpaceDE w:val="0"/>
        <w:autoSpaceDN w:val="0"/>
        <w:adjustRightInd w:val="0"/>
        <w:spacing w:after="0" w:line="240" w:lineRule="auto"/>
        <w:rPr>
          <w:rFonts w:ascii="Times New Roman" w:eastAsiaTheme="minorEastAsia" w:hAnsi="Times New Roman" w:cs="Times New Roman"/>
          <w:sz w:val="26"/>
          <w:szCs w:val="26"/>
        </w:rPr>
      </w:pPr>
    </w:p>
    <w:p w14:paraId="38D976C7" w14:textId="77777777" w:rsidR="00F50096" w:rsidRPr="00F50096" w:rsidRDefault="00F50096" w:rsidP="00406BE7">
      <w:pPr>
        <w:autoSpaceDE w:val="0"/>
        <w:autoSpaceDN w:val="0"/>
        <w:adjustRightInd w:val="0"/>
        <w:spacing w:after="0" w:line="240" w:lineRule="auto"/>
        <w:rPr>
          <w:rFonts w:ascii="Times New Roman" w:eastAsiaTheme="minorEastAsia" w:hAnsi="Times New Roman" w:cs="Times New Roman"/>
          <w:sz w:val="26"/>
          <w:szCs w:val="26"/>
        </w:rPr>
      </w:pPr>
    </w:p>
    <w:p w14:paraId="678F28E7" w14:textId="77777777" w:rsidR="00ED1621" w:rsidRPr="00F50096" w:rsidRDefault="00ED1621" w:rsidP="00103809">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Circumstances in which offers may not be made or may be withdrawn</w:t>
      </w:r>
    </w:p>
    <w:p w14:paraId="7A211243" w14:textId="77777777" w:rsidR="00406BE7" w:rsidRPr="00F50096" w:rsidRDefault="00406BE7" w:rsidP="00406BE7">
      <w:pPr>
        <w:autoSpaceDE w:val="0"/>
        <w:autoSpaceDN w:val="0"/>
        <w:adjustRightInd w:val="0"/>
        <w:spacing w:after="0" w:line="240" w:lineRule="auto"/>
        <w:rPr>
          <w:rFonts w:ascii="Times New Roman" w:eastAsiaTheme="minorEastAsia" w:hAnsi="Times New Roman" w:cs="Times New Roman"/>
          <w:sz w:val="26"/>
          <w:szCs w:val="26"/>
        </w:rPr>
      </w:pPr>
    </w:p>
    <w:p w14:paraId="61C68734" w14:textId="77777777" w:rsidR="00406BE7" w:rsidRPr="00F50096" w:rsidRDefault="00406BE7" w:rsidP="00406BE7">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An offer of admission may not be made or may be withdrawn by </w:t>
      </w:r>
      <w:r w:rsidR="00AD34D5" w:rsidRPr="00F50096">
        <w:rPr>
          <w:rFonts w:ascii="Times New Roman" w:eastAsiaTheme="minorEastAsia" w:hAnsi="Times New Roman" w:cs="Times New Roman"/>
          <w:sz w:val="26"/>
          <w:szCs w:val="26"/>
        </w:rPr>
        <w:t xml:space="preserve">Gaelscoil </w:t>
      </w:r>
      <w:proofErr w:type="spellStart"/>
      <w:r w:rsidR="00AD34D5" w:rsidRPr="00F50096">
        <w:rPr>
          <w:rFonts w:ascii="Times New Roman" w:eastAsiaTheme="minorEastAsia" w:hAnsi="Times New Roman" w:cs="Times New Roman"/>
          <w:sz w:val="26"/>
          <w:szCs w:val="26"/>
        </w:rPr>
        <w:t>na</w:t>
      </w:r>
      <w:proofErr w:type="spellEnd"/>
      <w:r w:rsidR="00AD34D5" w:rsidRPr="00F50096">
        <w:rPr>
          <w:rFonts w:ascii="Times New Roman" w:eastAsiaTheme="minorEastAsia" w:hAnsi="Times New Roman" w:cs="Times New Roman"/>
          <w:sz w:val="26"/>
          <w:szCs w:val="26"/>
        </w:rPr>
        <w:t xml:space="preserve"> </w:t>
      </w:r>
      <w:proofErr w:type="spellStart"/>
      <w:r w:rsidR="00AD34D5" w:rsidRPr="00F50096">
        <w:rPr>
          <w:rFonts w:ascii="Times New Roman" w:eastAsiaTheme="minorEastAsia" w:hAnsi="Times New Roman" w:cs="Times New Roman"/>
          <w:sz w:val="26"/>
          <w:szCs w:val="26"/>
        </w:rPr>
        <w:t>gCeithre</w:t>
      </w:r>
      <w:proofErr w:type="spellEnd"/>
      <w:r w:rsidR="00AD34D5" w:rsidRPr="00F50096">
        <w:rPr>
          <w:rFonts w:ascii="Times New Roman" w:eastAsiaTheme="minorEastAsia" w:hAnsi="Times New Roman" w:cs="Times New Roman"/>
          <w:sz w:val="26"/>
          <w:szCs w:val="26"/>
        </w:rPr>
        <w:t xml:space="preserve"> </w:t>
      </w:r>
      <w:proofErr w:type="spellStart"/>
      <w:r w:rsidR="00AD34D5" w:rsidRPr="00F50096">
        <w:rPr>
          <w:rFonts w:ascii="Times New Roman" w:eastAsiaTheme="minorEastAsia" w:hAnsi="Times New Roman" w:cs="Times New Roman"/>
          <w:sz w:val="26"/>
          <w:szCs w:val="26"/>
        </w:rPr>
        <w:t>Maol</w:t>
      </w:r>
      <w:proofErr w:type="spellEnd"/>
      <w:r w:rsidRPr="00F50096">
        <w:rPr>
          <w:rFonts w:ascii="Times New Roman" w:eastAsiaTheme="minorEastAsia" w:hAnsi="Times New Roman" w:cs="Times New Roman"/>
          <w:sz w:val="26"/>
          <w:szCs w:val="26"/>
        </w:rPr>
        <w:t xml:space="preserve"> where—</w:t>
      </w:r>
    </w:p>
    <w:p w14:paraId="183DC144" w14:textId="77777777" w:rsidR="00406BE7" w:rsidRPr="00F5009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it is established that information contained in the application is false or misleading.</w:t>
      </w:r>
    </w:p>
    <w:p w14:paraId="142C0C59" w14:textId="77777777" w:rsidR="00406BE7" w:rsidRPr="00F5009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an applicant fails to confirm acceptance of an offer of admission on or before the date set out in the annual admission notice of the school.</w:t>
      </w:r>
    </w:p>
    <w:p w14:paraId="78E2601C" w14:textId="77777777" w:rsidR="00406BE7" w:rsidRPr="00F5009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F8E11B4" w14:textId="77777777" w:rsidR="00121CB2" w:rsidRPr="00F50096" w:rsidRDefault="00406BE7" w:rsidP="00121CB2">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an applicant has failed to comply with the requirements of ‘acceptance of an offer’ as set out in </w:t>
      </w:r>
      <w:hyperlink w:anchor="_Acceptance_of_an" w:history="1">
        <w:r w:rsidR="00883B35" w:rsidRPr="00F50096">
          <w:rPr>
            <w:rStyle w:val="Hyperlink"/>
            <w:rFonts w:ascii="Times New Roman" w:eastAsiaTheme="minorEastAsia" w:hAnsi="Times New Roman" w:cs="Times New Roman"/>
            <w:color w:val="auto"/>
            <w:sz w:val="26"/>
            <w:szCs w:val="26"/>
          </w:rPr>
          <w:t>section 10</w:t>
        </w:r>
      </w:hyperlink>
      <w:r w:rsidR="00883B35" w:rsidRPr="00F50096">
        <w:rPr>
          <w:rFonts w:ascii="Times New Roman" w:eastAsiaTheme="minorEastAsia" w:hAnsi="Times New Roman" w:cs="Times New Roman"/>
          <w:sz w:val="26"/>
          <w:szCs w:val="26"/>
        </w:rPr>
        <w:t xml:space="preserve"> </w:t>
      </w:r>
      <w:r w:rsidRPr="00F50096">
        <w:rPr>
          <w:rFonts w:ascii="Times New Roman" w:eastAsiaTheme="minorEastAsia" w:hAnsi="Times New Roman" w:cs="Times New Roman"/>
          <w:sz w:val="26"/>
          <w:szCs w:val="26"/>
        </w:rPr>
        <w:t>above.</w:t>
      </w:r>
    </w:p>
    <w:p w14:paraId="2849DFDD" w14:textId="77777777" w:rsidR="001F69E3" w:rsidRPr="00F50096" w:rsidRDefault="001F69E3" w:rsidP="001F69E3">
      <w:pPr>
        <w:autoSpaceDE w:val="0"/>
        <w:autoSpaceDN w:val="0"/>
        <w:adjustRightInd w:val="0"/>
        <w:spacing w:after="0" w:line="240" w:lineRule="auto"/>
        <w:ind w:left="851"/>
        <w:contextualSpacing/>
        <w:rPr>
          <w:rFonts w:ascii="Times New Roman" w:eastAsiaTheme="minorEastAsia" w:hAnsi="Times New Roman" w:cs="Times New Roman"/>
          <w:sz w:val="26"/>
          <w:szCs w:val="26"/>
        </w:rPr>
      </w:pPr>
    </w:p>
    <w:p w14:paraId="351DE0FA" w14:textId="77777777" w:rsidR="00E47AF1" w:rsidRPr="00F50096"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sz w:val="26"/>
          <w:szCs w:val="26"/>
        </w:rPr>
      </w:pPr>
    </w:p>
    <w:p w14:paraId="564C996E" w14:textId="77777777" w:rsidR="00121CB2" w:rsidRPr="00F50096" w:rsidRDefault="00121CB2" w:rsidP="003207E9">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Sharing of Data with other schools</w:t>
      </w:r>
    </w:p>
    <w:p w14:paraId="53A6FD28" w14:textId="77777777" w:rsidR="00121CB2" w:rsidRPr="00F50096" w:rsidRDefault="00121CB2" w:rsidP="00E47AF1">
      <w:pPr>
        <w:spacing w:after="0" w:line="240" w:lineRule="auto"/>
        <w:rPr>
          <w:rFonts w:ascii="Times New Roman" w:eastAsiaTheme="minorEastAsia" w:hAnsi="Times New Roman" w:cs="Times New Roman"/>
          <w:b/>
          <w:sz w:val="26"/>
          <w:szCs w:val="26"/>
        </w:rPr>
      </w:pPr>
    </w:p>
    <w:p w14:paraId="484ACC76" w14:textId="77777777" w:rsidR="006772A0" w:rsidRPr="00F50096" w:rsidRDefault="00121CB2" w:rsidP="00E47AF1">
      <w:pPr>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Applicants should be aware that section 66(6) of the Education (Admission to Schools) Act 2018 allows for the sharing of </w:t>
      </w:r>
      <w:r w:rsidR="00A2174D" w:rsidRPr="00F50096">
        <w:rPr>
          <w:rFonts w:ascii="Times New Roman" w:eastAsiaTheme="minorEastAsia" w:hAnsi="Times New Roman" w:cs="Times New Roman"/>
          <w:sz w:val="26"/>
          <w:szCs w:val="26"/>
        </w:rPr>
        <w:t>certain information</w:t>
      </w:r>
      <w:r w:rsidRPr="00F50096">
        <w:rPr>
          <w:rFonts w:ascii="Times New Roman" w:eastAsiaTheme="minorEastAsia" w:hAnsi="Times New Roman" w:cs="Times New Roman"/>
          <w:sz w:val="26"/>
          <w:szCs w:val="26"/>
        </w:rPr>
        <w:t xml:space="preserve"> between schools in order to facilitate the efficient admission of students. </w:t>
      </w:r>
    </w:p>
    <w:p w14:paraId="2ADFBB49" w14:textId="77777777" w:rsidR="002436A7" w:rsidRPr="00F50096" w:rsidRDefault="002436A7" w:rsidP="00E47AF1">
      <w:pPr>
        <w:spacing w:after="0" w:line="240" w:lineRule="auto"/>
        <w:rPr>
          <w:rFonts w:ascii="Times New Roman" w:eastAsiaTheme="minorEastAsia" w:hAnsi="Times New Roman" w:cs="Times New Roman"/>
          <w:sz w:val="26"/>
          <w:szCs w:val="26"/>
        </w:rPr>
      </w:pPr>
    </w:p>
    <w:p w14:paraId="6420988A" w14:textId="77777777" w:rsidR="00AD34D5" w:rsidRPr="00F50096" w:rsidRDefault="00AD34D5" w:rsidP="00E47AF1">
      <w:pPr>
        <w:spacing w:after="0" w:line="240" w:lineRule="auto"/>
        <w:rPr>
          <w:rFonts w:ascii="Times New Roman" w:eastAsiaTheme="minorEastAsia" w:hAnsi="Times New Roman" w:cs="Times New Roman"/>
          <w:b/>
          <w:bCs/>
          <w:sz w:val="26"/>
          <w:szCs w:val="26"/>
        </w:rPr>
      </w:pPr>
      <w:r w:rsidRPr="00F50096">
        <w:rPr>
          <w:rFonts w:ascii="Times New Roman" w:eastAsiaTheme="minorEastAsia" w:hAnsi="Times New Roman" w:cs="Times New Roman"/>
          <w:b/>
          <w:bCs/>
          <w:sz w:val="26"/>
          <w:szCs w:val="26"/>
        </w:rPr>
        <w:t>Section 66(6) of the Act permits the school to supply a list of students to the patron and other boards of management</w:t>
      </w:r>
    </w:p>
    <w:p w14:paraId="5188C8BD" w14:textId="77777777" w:rsidR="002436A7" w:rsidRPr="00F50096" w:rsidRDefault="002436A7" w:rsidP="00E47AF1">
      <w:pPr>
        <w:spacing w:after="0" w:line="240" w:lineRule="auto"/>
        <w:rPr>
          <w:rFonts w:ascii="Times New Roman" w:eastAsiaTheme="minorEastAsia" w:hAnsi="Times New Roman" w:cs="Times New Roman"/>
          <w:b/>
          <w:bCs/>
          <w:sz w:val="26"/>
          <w:szCs w:val="26"/>
        </w:rPr>
      </w:pPr>
    </w:p>
    <w:p w14:paraId="0789D600" w14:textId="77777777" w:rsidR="00AD34D5" w:rsidRPr="00F50096" w:rsidRDefault="00AD34D5" w:rsidP="00AD34D5">
      <w:pPr>
        <w:spacing w:after="0" w:line="240" w:lineRule="auto"/>
        <w:ind w:firstLine="36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w:t>
      </w:r>
      <w:proofErr w:type="spellStart"/>
      <w:r w:rsidRPr="00F50096">
        <w:rPr>
          <w:rFonts w:ascii="Times New Roman" w:eastAsiaTheme="minorEastAsia" w:hAnsi="Times New Roman" w:cs="Times New Roman"/>
          <w:sz w:val="26"/>
          <w:szCs w:val="26"/>
        </w:rPr>
        <w:t>i</w:t>
      </w:r>
      <w:proofErr w:type="spellEnd"/>
      <w:r w:rsidRPr="00F50096">
        <w:rPr>
          <w:rFonts w:ascii="Times New Roman" w:eastAsiaTheme="minorEastAsia" w:hAnsi="Times New Roman" w:cs="Times New Roman"/>
          <w:sz w:val="26"/>
          <w:szCs w:val="26"/>
        </w:rPr>
        <w:t xml:space="preserve">) </w:t>
      </w:r>
      <w:r w:rsidR="002436A7" w:rsidRPr="00F50096">
        <w:rPr>
          <w:rFonts w:ascii="Times New Roman" w:eastAsiaTheme="minorEastAsia" w:hAnsi="Times New Roman" w:cs="Times New Roman"/>
          <w:sz w:val="26"/>
          <w:szCs w:val="26"/>
        </w:rPr>
        <w:t>that you received an application for entry to the school</w:t>
      </w:r>
    </w:p>
    <w:p w14:paraId="4DE38196" w14:textId="77777777" w:rsidR="00AD34D5" w:rsidRPr="00F50096" w:rsidRDefault="00AD34D5" w:rsidP="00AD34D5">
      <w:pPr>
        <w:spacing w:after="0" w:line="240" w:lineRule="auto"/>
        <w:ind w:firstLine="36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(ii)</w:t>
      </w:r>
      <w:r w:rsidR="002436A7" w:rsidRPr="00F50096">
        <w:rPr>
          <w:rFonts w:ascii="Times New Roman" w:eastAsiaTheme="minorEastAsia" w:hAnsi="Times New Roman" w:cs="Times New Roman"/>
          <w:sz w:val="26"/>
          <w:szCs w:val="26"/>
        </w:rPr>
        <w:t xml:space="preserve"> that an offer of a place in school was made</w:t>
      </w:r>
    </w:p>
    <w:p w14:paraId="2BEF2B30" w14:textId="77777777" w:rsidR="00AD34D5" w:rsidRPr="00F50096" w:rsidRDefault="00AD34D5" w:rsidP="00AD34D5">
      <w:pPr>
        <w:spacing w:after="0" w:line="240" w:lineRule="auto"/>
        <w:ind w:firstLine="36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(iii)</w:t>
      </w:r>
      <w:r w:rsidR="002436A7" w:rsidRPr="00F50096">
        <w:rPr>
          <w:rFonts w:ascii="Times New Roman" w:eastAsiaTheme="minorEastAsia" w:hAnsi="Times New Roman" w:cs="Times New Roman"/>
          <w:sz w:val="26"/>
          <w:szCs w:val="26"/>
        </w:rPr>
        <w:t xml:space="preserve"> that the school place was accepted</w:t>
      </w:r>
    </w:p>
    <w:p w14:paraId="09299E30" w14:textId="77777777" w:rsidR="00F50096" w:rsidRPr="00F50096" w:rsidRDefault="00F50096" w:rsidP="00F50096"/>
    <w:p w14:paraId="10EB1E95" w14:textId="77777777" w:rsidR="002436A7" w:rsidRPr="00F50096" w:rsidRDefault="002436A7" w:rsidP="002436A7">
      <w:pPr>
        <w:rPr>
          <w:rFonts w:ascii="Times New Roman" w:hAnsi="Times New Roman" w:cs="Times New Roman"/>
          <w:b/>
          <w:bCs/>
          <w:sz w:val="26"/>
          <w:szCs w:val="26"/>
        </w:rPr>
      </w:pPr>
      <w:r w:rsidRPr="00F50096">
        <w:rPr>
          <w:rFonts w:ascii="Times New Roman" w:hAnsi="Times New Roman" w:cs="Times New Roman"/>
          <w:b/>
          <w:bCs/>
          <w:sz w:val="26"/>
          <w:szCs w:val="26"/>
        </w:rPr>
        <w:t>Any or all of the following can be on the list:</w:t>
      </w:r>
    </w:p>
    <w:p w14:paraId="2700E9A3" w14:textId="77777777" w:rsidR="002436A7" w:rsidRPr="00F50096" w:rsidRDefault="002436A7" w:rsidP="002436A7">
      <w:pPr>
        <w:ind w:firstLine="360"/>
        <w:rPr>
          <w:rFonts w:ascii="Times New Roman" w:hAnsi="Times New Roman" w:cs="Times New Roman"/>
          <w:sz w:val="26"/>
          <w:szCs w:val="26"/>
        </w:rPr>
      </w:pPr>
      <w:r w:rsidRPr="00F50096">
        <w:rPr>
          <w:rFonts w:ascii="Times New Roman" w:hAnsi="Times New Roman" w:cs="Times New Roman"/>
          <w:sz w:val="26"/>
          <w:szCs w:val="26"/>
        </w:rPr>
        <w:t>(</w:t>
      </w:r>
      <w:proofErr w:type="spellStart"/>
      <w:r w:rsidRPr="00F50096">
        <w:rPr>
          <w:rFonts w:ascii="Times New Roman" w:hAnsi="Times New Roman" w:cs="Times New Roman"/>
          <w:sz w:val="26"/>
          <w:szCs w:val="26"/>
        </w:rPr>
        <w:t>i</w:t>
      </w:r>
      <w:proofErr w:type="spellEnd"/>
      <w:r w:rsidRPr="00F50096">
        <w:rPr>
          <w:rFonts w:ascii="Times New Roman" w:hAnsi="Times New Roman" w:cs="Times New Roman"/>
          <w:sz w:val="26"/>
          <w:szCs w:val="26"/>
        </w:rPr>
        <w:t>) the date that the application was received for a school place</w:t>
      </w:r>
    </w:p>
    <w:p w14:paraId="690FCBD5" w14:textId="77777777" w:rsidR="002436A7" w:rsidRPr="00F50096" w:rsidRDefault="002436A7" w:rsidP="002436A7">
      <w:pPr>
        <w:ind w:firstLine="360"/>
        <w:rPr>
          <w:rFonts w:ascii="Times New Roman" w:hAnsi="Times New Roman" w:cs="Times New Roman"/>
          <w:sz w:val="26"/>
          <w:szCs w:val="26"/>
        </w:rPr>
      </w:pPr>
      <w:r w:rsidRPr="00F50096">
        <w:rPr>
          <w:rFonts w:ascii="Times New Roman" w:hAnsi="Times New Roman" w:cs="Times New Roman"/>
          <w:sz w:val="26"/>
          <w:szCs w:val="26"/>
        </w:rPr>
        <w:t xml:space="preserve">(ii) the date the offer of a school place was made </w:t>
      </w:r>
    </w:p>
    <w:p w14:paraId="1E0B9E5F" w14:textId="77777777" w:rsidR="002436A7" w:rsidRPr="00F50096" w:rsidRDefault="002436A7" w:rsidP="002436A7">
      <w:pPr>
        <w:ind w:firstLine="360"/>
        <w:rPr>
          <w:rFonts w:ascii="Times New Roman" w:hAnsi="Times New Roman" w:cs="Times New Roman"/>
          <w:sz w:val="26"/>
          <w:szCs w:val="26"/>
        </w:rPr>
      </w:pPr>
      <w:r w:rsidRPr="00F50096">
        <w:rPr>
          <w:rFonts w:ascii="Times New Roman" w:hAnsi="Times New Roman" w:cs="Times New Roman"/>
          <w:sz w:val="26"/>
          <w:szCs w:val="26"/>
        </w:rPr>
        <w:t>(iii) the date the applicant accepted a place in the school</w:t>
      </w:r>
    </w:p>
    <w:p w14:paraId="3EC75CE2" w14:textId="77777777" w:rsidR="002436A7" w:rsidRPr="00F50096" w:rsidRDefault="002436A7" w:rsidP="002436A7">
      <w:pPr>
        <w:ind w:firstLine="360"/>
        <w:rPr>
          <w:rFonts w:ascii="Times New Roman" w:hAnsi="Times New Roman" w:cs="Times New Roman"/>
          <w:sz w:val="26"/>
          <w:szCs w:val="26"/>
        </w:rPr>
      </w:pPr>
      <w:r w:rsidRPr="00F50096">
        <w:rPr>
          <w:rFonts w:ascii="Times New Roman" w:hAnsi="Times New Roman" w:cs="Times New Roman"/>
          <w:sz w:val="26"/>
          <w:szCs w:val="26"/>
        </w:rPr>
        <w:t xml:space="preserve">(iv) the child(ren)s personal details </w:t>
      </w:r>
      <w:r w:rsidR="002615F7" w:rsidRPr="00F50096">
        <w:rPr>
          <w:rFonts w:ascii="Times New Roman" w:hAnsi="Times New Roman" w:cs="Times New Roman"/>
          <w:sz w:val="26"/>
          <w:szCs w:val="26"/>
        </w:rPr>
        <w:t>including name, address, date of birth and public service number (according to paragraph 262 of the Social Welfare Consolidation Act, 2005).</w:t>
      </w:r>
    </w:p>
    <w:p w14:paraId="014310B0" w14:textId="77777777" w:rsidR="00E47AF1" w:rsidRPr="00F50096" w:rsidRDefault="00E47AF1" w:rsidP="00E47AF1">
      <w:pPr>
        <w:rPr>
          <w:rFonts w:ascii="Times New Roman" w:hAnsi="Times New Roman" w:cs="Times New Roman"/>
          <w:sz w:val="26"/>
          <w:szCs w:val="26"/>
        </w:rPr>
      </w:pPr>
    </w:p>
    <w:p w14:paraId="04E3E777" w14:textId="77777777" w:rsidR="00331D27" w:rsidRPr="00F50096" w:rsidRDefault="00A22884" w:rsidP="003207E9">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 xml:space="preserve">Waiting </w:t>
      </w:r>
      <w:r w:rsidR="005E4A3E" w:rsidRPr="00F50096">
        <w:rPr>
          <w:rFonts w:ascii="Times New Roman" w:eastAsiaTheme="minorEastAsia" w:hAnsi="Times New Roman" w:cs="Times New Roman"/>
          <w:b/>
          <w:color w:val="auto"/>
        </w:rPr>
        <w:t>l</w:t>
      </w:r>
      <w:r w:rsidRPr="00F50096">
        <w:rPr>
          <w:rFonts w:ascii="Times New Roman" w:eastAsiaTheme="minorEastAsia" w:hAnsi="Times New Roman" w:cs="Times New Roman"/>
          <w:b/>
          <w:color w:val="auto"/>
        </w:rPr>
        <w:t>ist</w:t>
      </w:r>
      <w:r w:rsidR="001F35D0" w:rsidRPr="00F50096">
        <w:rPr>
          <w:rFonts w:ascii="Times New Roman" w:eastAsiaTheme="minorEastAsia" w:hAnsi="Times New Roman" w:cs="Times New Roman"/>
          <w:b/>
          <w:color w:val="auto"/>
        </w:rPr>
        <w:t xml:space="preserve"> in the event of oversubscription</w:t>
      </w:r>
    </w:p>
    <w:p w14:paraId="36336433" w14:textId="77777777" w:rsidR="00331D27" w:rsidRPr="00F50096" w:rsidRDefault="00331D27" w:rsidP="00331D27">
      <w:pPr>
        <w:spacing w:after="0" w:line="240" w:lineRule="auto"/>
        <w:ind w:left="709"/>
        <w:contextualSpacing/>
        <w:rPr>
          <w:rFonts w:ascii="Times New Roman" w:eastAsiaTheme="minorEastAsia" w:hAnsi="Times New Roman" w:cs="Times New Roman"/>
          <w:b/>
          <w:sz w:val="26"/>
          <w:szCs w:val="26"/>
        </w:rPr>
      </w:pPr>
    </w:p>
    <w:p w14:paraId="6C97BEB1" w14:textId="77777777" w:rsidR="00331D27" w:rsidRPr="00F50096" w:rsidRDefault="00331D27" w:rsidP="00331D27">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In the event of there being more applications to the school year concerned than places available, a waiting list of students whose applications for admission </w:t>
      </w:r>
      <w:r w:rsidR="00D3482E" w:rsidRPr="00F50096">
        <w:rPr>
          <w:rFonts w:ascii="Times New Roman" w:eastAsiaTheme="minorEastAsia" w:hAnsi="Times New Roman" w:cs="Times New Roman"/>
          <w:sz w:val="26"/>
          <w:szCs w:val="26"/>
        </w:rPr>
        <w:t xml:space="preserve">to </w:t>
      </w:r>
      <w:r w:rsidR="002615F7" w:rsidRPr="00F50096">
        <w:rPr>
          <w:rFonts w:ascii="Times New Roman" w:eastAsia="Arial" w:hAnsi="Times New Roman" w:cs="Times New Roman"/>
          <w:sz w:val="26"/>
          <w:szCs w:val="26"/>
          <w:highlight w:val="white"/>
        </w:rPr>
        <w:t xml:space="preserve">Gaelscoil </w:t>
      </w:r>
      <w:proofErr w:type="spellStart"/>
      <w:r w:rsidR="002615F7" w:rsidRPr="00F50096">
        <w:rPr>
          <w:rFonts w:ascii="Times New Roman" w:eastAsia="Arial" w:hAnsi="Times New Roman" w:cs="Times New Roman"/>
          <w:sz w:val="26"/>
          <w:szCs w:val="26"/>
          <w:highlight w:val="white"/>
        </w:rPr>
        <w:t>na</w:t>
      </w:r>
      <w:proofErr w:type="spellEnd"/>
      <w:r w:rsidR="002615F7" w:rsidRPr="00F50096">
        <w:rPr>
          <w:rFonts w:ascii="Times New Roman" w:eastAsia="Arial" w:hAnsi="Times New Roman" w:cs="Times New Roman"/>
          <w:sz w:val="26"/>
          <w:szCs w:val="26"/>
          <w:highlight w:val="white"/>
        </w:rPr>
        <w:t xml:space="preserve"> </w:t>
      </w:r>
      <w:proofErr w:type="spellStart"/>
      <w:r w:rsidR="002615F7" w:rsidRPr="00F50096">
        <w:rPr>
          <w:rFonts w:ascii="Times New Roman" w:eastAsia="Arial" w:hAnsi="Times New Roman" w:cs="Times New Roman"/>
          <w:sz w:val="26"/>
          <w:szCs w:val="26"/>
          <w:highlight w:val="white"/>
        </w:rPr>
        <w:t>gCeithre</w:t>
      </w:r>
      <w:proofErr w:type="spellEnd"/>
      <w:r w:rsidR="002615F7" w:rsidRPr="00F50096">
        <w:rPr>
          <w:rFonts w:ascii="Times New Roman" w:eastAsia="Arial" w:hAnsi="Times New Roman" w:cs="Times New Roman"/>
          <w:sz w:val="26"/>
          <w:szCs w:val="26"/>
          <w:highlight w:val="white"/>
        </w:rPr>
        <w:t xml:space="preserve"> </w:t>
      </w:r>
      <w:proofErr w:type="spellStart"/>
      <w:r w:rsidR="002615F7" w:rsidRPr="00F50096">
        <w:rPr>
          <w:rFonts w:ascii="Times New Roman" w:eastAsia="Arial" w:hAnsi="Times New Roman" w:cs="Times New Roman"/>
          <w:sz w:val="26"/>
          <w:szCs w:val="26"/>
          <w:highlight w:val="white"/>
        </w:rPr>
        <w:t>Maol</w:t>
      </w:r>
      <w:proofErr w:type="spellEnd"/>
      <w:r w:rsidR="00D3482E" w:rsidRPr="00F50096">
        <w:rPr>
          <w:rFonts w:ascii="Times New Roman" w:eastAsiaTheme="minorEastAsia" w:hAnsi="Times New Roman" w:cs="Times New Roman"/>
          <w:sz w:val="26"/>
          <w:szCs w:val="26"/>
        </w:rPr>
        <w:t xml:space="preserve"> </w:t>
      </w:r>
      <w:r w:rsidRPr="00F50096">
        <w:rPr>
          <w:rFonts w:ascii="Times New Roman" w:eastAsiaTheme="minorEastAsia" w:hAnsi="Times New Roman" w:cs="Times New Roman"/>
          <w:sz w:val="26"/>
          <w:szCs w:val="26"/>
        </w:rPr>
        <w:t xml:space="preserve">were unsuccessful </w:t>
      </w:r>
      <w:r w:rsidR="001F35D0" w:rsidRPr="00F50096">
        <w:rPr>
          <w:rFonts w:ascii="Times New Roman" w:eastAsiaTheme="minorEastAsia" w:hAnsi="Times New Roman" w:cs="Times New Roman"/>
          <w:sz w:val="26"/>
          <w:szCs w:val="26"/>
        </w:rPr>
        <w:t xml:space="preserve">due to the school being oversubscribed </w:t>
      </w:r>
      <w:r w:rsidRPr="00F50096">
        <w:rPr>
          <w:rFonts w:ascii="Times New Roman" w:eastAsiaTheme="minorEastAsia" w:hAnsi="Times New Roman" w:cs="Times New Roman"/>
          <w:sz w:val="26"/>
          <w:szCs w:val="26"/>
        </w:rPr>
        <w:t>will be compiled and will remain valid for the school year in which admission is being sought.</w:t>
      </w:r>
    </w:p>
    <w:p w14:paraId="147B75CE" w14:textId="77777777" w:rsidR="00331D27" w:rsidRPr="00F50096"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sz w:val="26"/>
          <w:szCs w:val="26"/>
        </w:rPr>
      </w:pPr>
    </w:p>
    <w:p w14:paraId="5F6309B8" w14:textId="77777777" w:rsidR="00D3482E" w:rsidRPr="00F50096" w:rsidRDefault="00331D27" w:rsidP="00D3482E">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Placement on the waiting list </w:t>
      </w:r>
      <w:r w:rsidR="002615F7" w:rsidRPr="00F50096">
        <w:rPr>
          <w:rFonts w:ascii="Times New Roman" w:eastAsiaTheme="minorEastAsia" w:hAnsi="Times New Roman" w:cs="Times New Roman"/>
          <w:sz w:val="26"/>
          <w:szCs w:val="26"/>
        </w:rPr>
        <w:t xml:space="preserve">of </w:t>
      </w:r>
      <w:r w:rsidR="002615F7" w:rsidRPr="00F50096">
        <w:rPr>
          <w:rFonts w:ascii="Times New Roman" w:eastAsia="Arial" w:hAnsi="Times New Roman" w:cs="Times New Roman"/>
          <w:sz w:val="26"/>
          <w:szCs w:val="26"/>
          <w:highlight w:val="white"/>
        </w:rPr>
        <w:t xml:space="preserve">Gaelscoil </w:t>
      </w:r>
      <w:proofErr w:type="spellStart"/>
      <w:r w:rsidR="002615F7" w:rsidRPr="00F50096">
        <w:rPr>
          <w:rFonts w:ascii="Times New Roman" w:eastAsia="Arial" w:hAnsi="Times New Roman" w:cs="Times New Roman"/>
          <w:sz w:val="26"/>
          <w:szCs w:val="26"/>
          <w:highlight w:val="white"/>
        </w:rPr>
        <w:t>na</w:t>
      </w:r>
      <w:proofErr w:type="spellEnd"/>
      <w:r w:rsidR="002615F7" w:rsidRPr="00F50096">
        <w:rPr>
          <w:rFonts w:ascii="Times New Roman" w:eastAsia="Arial" w:hAnsi="Times New Roman" w:cs="Times New Roman"/>
          <w:sz w:val="26"/>
          <w:szCs w:val="26"/>
          <w:highlight w:val="white"/>
        </w:rPr>
        <w:t xml:space="preserve"> </w:t>
      </w:r>
      <w:proofErr w:type="spellStart"/>
      <w:r w:rsidR="002615F7" w:rsidRPr="00F50096">
        <w:rPr>
          <w:rFonts w:ascii="Times New Roman" w:eastAsia="Arial" w:hAnsi="Times New Roman" w:cs="Times New Roman"/>
          <w:sz w:val="26"/>
          <w:szCs w:val="26"/>
          <w:highlight w:val="white"/>
        </w:rPr>
        <w:t>gCeithre</w:t>
      </w:r>
      <w:proofErr w:type="spellEnd"/>
      <w:r w:rsidR="002615F7" w:rsidRPr="00F50096">
        <w:rPr>
          <w:rFonts w:ascii="Times New Roman" w:eastAsia="Arial" w:hAnsi="Times New Roman" w:cs="Times New Roman"/>
          <w:sz w:val="26"/>
          <w:szCs w:val="26"/>
          <w:highlight w:val="white"/>
        </w:rPr>
        <w:t xml:space="preserve"> </w:t>
      </w:r>
      <w:proofErr w:type="spellStart"/>
      <w:r w:rsidR="002615F7" w:rsidRPr="00F50096">
        <w:rPr>
          <w:rFonts w:ascii="Times New Roman" w:eastAsia="Arial" w:hAnsi="Times New Roman" w:cs="Times New Roman"/>
          <w:sz w:val="26"/>
          <w:szCs w:val="26"/>
          <w:highlight w:val="white"/>
        </w:rPr>
        <w:t>Maol</w:t>
      </w:r>
      <w:proofErr w:type="spellEnd"/>
      <w:r w:rsidRPr="00F50096">
        <w:rPr>
          <w:rFonts w:ascii="Times New Roman" w:eastAsiaTheme="minorEastAsia" w:hAnsi="Times New Roman" w:cs="Times New Roman"/>
          <w:sz w:val="26"/>
          <w:szCs w:val="26"/>
        </w:rPr>
        <w:t xml:space="preserve"> is in the order of priority assigned to the students’ applications </w:t>
      </w:r>
      <w:r w:rsidR="001F35D0" w:rsidRPr="00F50096">
        <w:rPr>
          <w:rFonts w:ascii="Times New Roman" w:eastAsiaTheme="minorEastAsia" w:hAnsi="Times New Roman" w:cs="Times New Roman"/>
          <w:sz w:val="26"/>
          <w:szCs w:val="26"/>
        </w:rPr>
        <w:t xml:space="preserve">after the school has applied </w:t>
      </w:r>
      <w:r w:rsidRPr="00F50096">
        <w:rPr>
          <w:rFonts w:ascii="Times New Roman" w:eastAsiaTheme="minorEastAsia" w:hAnsi="Times New Roman" w:cs="Times New Roman"/>
          <w:sz w:val="26"/>
          <w:szCs w:val="26"/>
        </w:rPr>
        <w:t xml:space="preserve">the selection criteria </w:t>
      </w:r>
      <w:r w:rsidR="001F35D0" w:rsidRPr="00F50096">
        <w:rPr>
          <w:rFonts w:ascii="Times New Roman" w:eastAsiaTheme="minorEastAsia" w:hAnsi="Times New Roman" w:cs="Times New Roman"/>
          <w:sz w:val="26"/>
          <w:szCs w:val="26"/>
        </w:rPr>
        <w:t>in accordance with</w:t>
      </w:r>
      <w:r w:rsidRPr="00F50096">
        <w:rPr>
          <w:rFonts w:ascii="Times New Roman" w:eastAsiaTheme="minorEastAsia" w:hAnsi="Times New Roman" w:cs="Times New Roman"/>
          <w:sz w:val="26"/>
          <w:szCs w:val="26"/>
        </w:rPr>
        <w:t xml:space="preserve"> this admission policy.  </w:t>
      </w:r>
    </w:p>
    <w:p w14:paraId="7578C649" w14:textId="77777777" w:rsidR="00D3482E" w:rsidRPr="00F50096" w:rsidRDefault="00D3482E" w:rsidP="005E4A3E">
      <w:pPr>
        <w:autoSpaceDE w:val="0"/>
        <w:autoSpaceDN w:val="0"/>
        <w:adjustRightInd w:val="0"/>
        <w:spacing w:after="0" w:line="240" w:lineRule="auto"/>
        <w:rPr>
          <w:rFonts w:ascii="Times New Roman" w:eastAsiaTheme="minorEastAsia" w:hAnsi="Times New Roman" w:cs="Times New Roman"/>
          <w:sz w:val="26"/>
          <w:szCs w:val="26"/>
        </w:rPr>
      </w:pPr>
    </w:p>
    <w:p w14:paraId="355BD4AF" w14:textId="77777777" w:rsidR="005E4A3E" w:rsidRPr="00F50096" w:rsidRDefault="005E4A3E" w:rsidP="005E4A3E">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EFB0249" w14:textId="77777777" w:rsidR="00E47AF1" w:rsidRPr="00F50096" w:rsidRDefault="00E47AF1" w:rsidP="005E4A3E">
      <w:pPr>
        <w:autoSpaceDE w:val="0"/>
        <w:autoSpaceDN w:val="0"/>
        <w:adjustRightInd w:val="0"/>
        <w:spacing w:after="0" w:line="240" w:lineRule="auto"/>
        <w:rPr>
          <w:rFonts w:ascii="Times New Roman" w:eastAsiaTheme="minorEastAsia" w:hAnsi="Times New Roman" w:cs="Times New Roman"/>
          <w:sz w:val="26"/>
          <w:szCs w:val="26"/>
        </w:rPr>
      </w:pPr>
    </w:p>
    <w:p w14:paraId="1E9373A7" w14:textId="77777777" w:rsidR="002615F7" w:rsidRPr="00F50096" w:rsidRDefault="002615F7" w:rsidP="005E4A3E">
      <w:pPr>
        <w:autoSpaceDE w:val="0"/>
        <w:autoSpaceDN w:val="0"/>
        <w:adjustRightInd w:val="0"/>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Supplementary waiting list will be created for applications received after the closing date on the Yearly Admissions Notice. These applications will be ordered according to the selection criteria outlined in this policy. The waiting list must be cleared before looking </w:t>
      </w:r>
      <w:r w:rsidR="002C12A0" w:rsidRPr="00F50096">
        <w:rPr>
          <w:rFonts w:ascii="Times New Roman" w:eastAsiaTheme="minorEastAsia" w:hAnsi="Times New Roman" w:cs="Times New Roman"/>
          <w:sz w:val="26"/>
          <w:szCs w:val="26"/>
        </w:rPr>
        <w:t xml:space="preserve">at the supplementary waiting list. </w:t>
      </w:r>
    </w:p>
    <w:p w14:paraId="19C88BF0" w14:textId="77777777" w:rsidR="00331D27" w:rsidRPr="00F50096" w:rsidRDefault="00331D27" w:rsidP="00331D27">
      <w:pPr>
        <w:spacing w:after="0" w:line="240" w:lineRule="auto"/>
        <w:ind w:left="1080"/>
        <w:rPr>
          <w:rFonts w:ascii="Times New Roman" w:eastAsiaTheme="minorEastAsia" w:hAnsi="Times New Roman" w:cs="Times New Roman"/>
          <w:sz w:val="26"/>
          <w:szCs w:val="26"/>
        </w:rPr>
      </w:pPr>
    </w:p>
    <w:p w14:paraId="3DAD277E" w14:textId="77777777" w:rsidR="0036137B" w:rsidRPr="00F50096" w:rsidRDefault="0036137B" w:rsidP="00331D27">
      <w:pPr>
        <w:spacing w:after="0" w:line="240" w:lineRule="auto"/>
        <w:ind w:left="1080"/>
        <w:rPr>
          <w:rFonts w:ascii="Times New Roman" w:eastAsiaTheme="minorEastAsia" w:hAnsi="Times New Roman" w:cs="Times New Roman"/>
          <w:sz w:val="26"/>
          <w:szCs w:val="26"/>
        </w:rPr>
      </w:pPr>
    </w:p>
    <w:p w14:paraId="36D0D42E" w14:textId="77777777" w:rsidR="0036137B" w:rsidRPr="00F50096" w:rsidRDefault="0036137B" w:rsidP="00331D27">
      <w:pPr>
        <w:spacing w:after="0" w:line="240" w:lineRule="auto"/>
        <w:ind w:left="1080"/>
        <w:rPr>
          <w:rFonts w:ascii="Times New Roman" w:eastAsiaTheme="minorEastAsia" w:hAnsi="Times New Roman" w:cs="Times New Roman"/>
          <w:sz w:val="26"/>
          <w:szCs w:val="26"/>
        </w:rPr>
      </w:pPr>
    </w:p>
    <w:p w14:paraId="0468C686" w14:textId="77777777" w:rsidR="00331D27" w:rsidRPr="00F50096" w:rsidRDefault="00331D27" w:rsidP="00F10754">
      <w:pPr>
        <w:pStyle w:val="Heading2"/>
        <w:numPr>
          <w:ilvl w:val="0"/>
          <w:numId w:val="29"/>
        </w:numPr>
        <w:rPr>
          <w:rFonts w:ascii="Times New Roman" w:eastAsiaTheme="minorEastAsia" w:hAnsi="Times New Roman" w:cs="Times New Roman"/>
          <w:b/>
          <w:color w:val="auto"/>
        </w:rPr>
      </w:pPr>
      <w:bookmarkStart w:id="4" w:name="_Late_Applications"/>
      <w:bookmarkEnd w:id="4"/>
      <w:r w:rsidRPr="00F50096">
        <w:rPr>
          <w:rFonts w:ascii="Times New Roman" w:eastAsiaTheme="minorEastAsia" w:hAnsi="Times New Roman" w:cs="Times New Roman"/>
          <w:b/>
          <w:color w:val="auto"/>
        </w:rPr>
        <w:t>Late Applications</w:t>
      </w:r>
    </w:p>
    <w:p w14:paraId="4294C60A" w14:textId="77777777" w:rsidR="006772A0" w:rsidRPr="00F50096" w:rsidRDefault="006772A0" w:rsidP="00331D27">
      <w:pPr>
        <w:spacing w:after="0" w:line="240" w:lineRule="auto"/>
        <w:ind w:left="1080"/>
        <w:contextualSpacing/>
        <w:rPr>
          <w:rFonts w:ascii="Times New Roman" w:eastAsiaTheme="minorEastAsia" w:hAnsi="Times New Roman" w:cs="Times New Roman"/>
          <w:sz w:val="26"/>
          <w:szCs w:val="26"/>
        </w:rPr>
      </w:pPr>
    </w:p>
    <w:p w14:paraId="607E52C9" w14:textId="77777777" w:rsidR="002C12A0" w:rsidRPr="00F50096" w:rsidRDefault="002C12A0" w:rsidP="00322FEE">
      <w:pPr>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A place must be offered if there is one available in the school. </w:t>
      </w:r>
    </w:p>
    <w:p w14:paraId="693ACB19" w14:textId="77777777" w:rsidR="002C12A0" w:rsidRPr="00F50096" w:rsidRDefault="002C12A0" w:rsidP="00322FEE">
      <w:pPr>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If school places are still being sought after the main enrolment process has taken place, any places will be filled from the waiting list created by that process. </w:t>
      </w:r>
    </w:p>
    <w:p w14:paraId="0F8E755F" w14:textId="77777777" w:rsidR="002C12A0" w:rsidRPr="00F50096" w:rsidRDefault="002C12A0" w:rsidP="00322FEE">
      <w:pPr>
        <w:spacing w:after="0" w:line="240" w:lineRule="auto"/>
        <w:rPr>
          <w:rFonts w:ascii="Times New Roman" w:eastAsiaTheme="minorEastAsia" w:hAnsi="Times New Roman" w:cs="Times New Roman"/>
          <w:sz w:val="26"/>
          <w:szCs w:val="26"/>
        </w:rPr>
      </w:pPr>
    </w:p>
    <w:p w14:paraId="67397794" w14:textId="77777777" w:rsidR="00331D27" w:rsidRPr="00F50096" w:rsidRDefault="00331D27" w:rsidP="00322FEE">
      <w:pPr>
        <w:spacing w:after="0" w:line="240" w:lineRule="auto"/>
        <w:rPr>
          <w:rFonts w:ascii="Times New Roman" w:eastAsiaTheme="minorEastAsia" w:hAnsi="Times New Roman" w:cs="Times New Roman"/>
          <w:strike/>
          <w:sz w:val="26"/>
          <w:szCs w:val="26"/>
        </w:rPr>
      </w:pPr>
      <w:r w:rsidRPr="00F50096">
        <w:rPr>
          <w:rFonts w:ascii="Times New Roman" w:eastAsiaTheme="minorEastAsia" w:hAnsi="Times New Roman" w:cs="Times New Roman"/>
          <w:sz w:val="26"/>
          <w:szCs w:val="26"/>
        </w:rPr>
        <w:t xml:space="preserve">All applications for admission received after the closing date as outlined in the </w:t>
      </w:r>
      <w:r w:rsidR="00D3482E" w:rsidRPr="00F50096">
        <w:rPr>
          <w:rFonts w:ascii="Times New Roman" w:eastAsiaTheme="minorEastAsia" w:hAnsi="Times New Roman" w:cs="Times New Roman"/>
          <w:sz w:val="26"/>
          <w:szCs w:val="26"/>
        </w:rPr>
        <w:t>a</w:t>
      </w:r>
      <w:r w:rsidRPr="00F50096">
        <w:rPr>
          <w:rFonts w:ascii="Times New Roman" w:eastAsiaTheme="minorEastAsia" w:hAnsi="Times New Roman" w:cs="Times New Roman"/>
          <w:sz w:val="26"/>
          <w:szCs w:val="26"/>
        </w:rPr>
        <w:t xml:space="preserve">nnual </w:t>
      </w:r>
      <w:r w:rsidR="00D3482E" w:rsidRPr="00F50096">
        <w:rPr>
          <w:rFonts w:ascii="Times New Roman" w:eastAsiaTheme="minorEastAsia" w:hAnsi="Times New Roman" w:cs="Times New Roman"/>
          <w:sz w:val="26"/>
          <w:szCs w:val="26"/>
        </w:rPr>
        <w:t>a</w:t>
      </w:r>
      <w:r w:rsidRPr="00F50096">
        <w:rPr>
          <w:rFonts w:ascii="Times New Roman" w:eastAsiaTheme="minorEastAsia" w:hAnsi="Times New Roman" w:cs="Times New Roman"/>
          <w:sz w:val="26"/>
          <w:szCs w:val="26"/>
        </w:rPr>
        <w:t xml:space="preserve">dmission </w:t>
      </w:r>
      <w:r w:rsidR="00D3482E" w:rsidRPr="00F50096">
        <w:rPr>
          <w:rFonts w:ascii="Times New Roman" w:eastAsiaTheme="minorEastAsia" w:hAnsi="Times New Roman" w:cs="Times New Roman"/>
          <w:sz w:val="26"/>
          <w:szCs w:val="26"/>
        </w:rPr>
        <w:t>n</w:t>
      </w:r>
      <w:r w:rsidRPr="00F50096">
        <w:rPr>
          <w:rFonts w:ascii="Times New Roman" w:eastAsiaTheme="minorEastAsia" w:hAnsi="Times New Roman" w:cs="Times New Roman"/>
          <w:sz w:val="26"/>
          <w:szCs w:val="26"/>
        </w:rPr>
        <w:t>otice will be</w:t>
      </w:r>
      <w:r w:rsidR="00176E00" w:rsidRPr="00F50096">
        <w:rPr>
          <w:rFonts w:ascii="Times New Roman" w:eastAsiaTheme="minorEastAsia" w:hAnsi="Times New Roman" w:cs="Times New Roman"/>
          <w:sz w:val="26"/>
          <w:szCs w:val="26"/>
        </w:rPr>
        <w:t xml:space="preserve"> </w:t>
      </w:r>
      <w:r w:rsidR="002C12A0" w:rsidRPr="00F50096">
        <w:rPr>
          <w:rFonts w:ascii="Times New Roman" w:eastAsiaTheme="minorEastAsia" w:hAnsi="Times New Roman" w:cs="Times New Roman"/>
          <w:sz w:val="26"/>
          <w:szCs w:val="26"/>
        </w:rPr>
        <w:t xml:space="preserve">placed on a supplementary list. The main list must be cleared before any offers of a school place are offered to pupils on this list. When a place becomes available, all applications will be </w:t>
      </w:r>
      <w:r w:rsidR="00176E00" w:rsidRPr="00F50096">
        <w:rPr>
          <w:rFonts w:ascii="Times New Roman" w:eastAsiaTheme="minorEastAsia" w:hAnsi="Times New Roman" w:cs="Times New Roman"/>
          <w:sz w:val="26"/>
          <w:szCs w:val="26"/>
        </w:rPr>
        <w:t xml:space="preserve">considered and decided upon </w:t>
      </w:r>
      <w:r w:rsidRPr="00F50096">
        <w:rPr>
          <w:rFonts w:ascii="Times New Roman" w:eastAsiaTheme="minorEastAsia" w:hAnsi="Times New Roman" w:cs="Times New Roman"/>
          <w:sz w:val="26"/>
          <w:szCs w:val="26"/>
        </w:rPr>
        <w:t>in</w:t>
      </w:r>
      <w:r w:rsidR="00481B24" w:rsidRPr="00F50096">
        <w:rPr>
          <w:rFonts w:ascii="Times New Roman" w:eastAsiaTheme="minorEastAsia" w:hAnsi="Times New Roman" w:cs="Times New Roman"/>
          <w:sz w:val="26"/>
          <w:szCs w:val="26"/>
        </w:rPr>
        <w:t xml:space="preserve"> accordance</w:t>
      </w:r>
      <w:r w:rsidRPr="00F50096">
        <w:rPr>
          <w:rFonts w:ascii="Times New Roman" w:eastAsiaTheme="minorEastAsia" w:hAnsi="Times New Roman" w:cs="Times New Roman"/>
          <w:sz w:val="26"/>
          <w:szCs w:val="26"/>
        </w:rPr>
        <w:t xml:space="preserve"> with </w:t>
      </w:r>
      <w:r w:rsidR="00D3482E" w:rsidRPr="00F50096">
        <w:rPr>
          <w:rFonts w:ascii="Times New Roman" w:eastAsiaTheme="minorEastAsia" w:hAnsi="Times New Roman" w:cs="Times New Roman"/>
          <w:sz w:val="26"/>
          <w:szCs w:val="26"/>
        </w:rPr>
        <w:t>our</w:t>
      </w:r>
      <w:r w:rsidRPr="00F50096">
        <w:rPr>
          <w:rFonts w:ascii="Times New Roman" w:eastAsiaTheme="minorEastAsia" w:hAnsi="Times New Roman" w:cs="Times New Roman"/>
          <w:sz w:val="26"/>
          <w:szCs w:val="26"/>
        </w:rPr>
        <w:t xml:space="preserve"> school</w:t>
      </w:r>
      <w:r w:rsidR="00D3482E" w:rsidRPr="00F50096">
        <w:rPr>
          <w:rFonts w:ascii="Times New Roman" w:eastAsiaTheme="minorEastAsia" w:hAnsi="Times New Roman" w:cs="Times New Roman"/>
          <w:sz w:val="26"/>
          <w:szCs w:val="26"/>
        </w:rPr>
        <w:t>’</w:t>
      </w:r>
      <w:r w:rsidRPr="00F50096">
        <w:rPr>
          <w:rFonts w:ascii="Times New Roman" w:eastAsiaTheme="minorEastAsia" w:hAnsi="Times New Roman" w:cs="Times New Roman"/>
          <w:sz w:val="26"/>
          <w:szCs w:val="26"/>
        </w:rPr>
        <w:t>s admissions policy</w:t>
      </w:r>
      <w:r w:rsidR="002C12A0" w:rsidRPr="00F50096">
        <w:rPr>
          <w:rFonts w:ascii="Times New Roman" w:eastAsiaTheme="minorEastAsia" w:hAnsi="Times New Roman" w:cs="Times New Roman"/>
          <w:sz w:val="26"/>
          <w:szCs w:val="26"/>
        </w:rPr>
        <w:t xml:space="preserve"> selection criteria on the date that the space becomes available</w:t>
      </w:r>
      <w:r w:rsidR="00481B24" w:rsidRPr="00F50096">
        <w:rPr>
          <w:rFonts w:ascii="Times New Roman" w:eastAsiaTheme="minorEastAsia" w:hAnsi="Times New Roman" w:cs="Times New Roman"/>
          <w:sz w:val="26"/>
          <w:szCs w:val="26"/>
        </w:rPr>
        <w:t>,</w:t>
      </w:r>
      <w:r w:rsidR="002C12A0" w:rsidRPr="00F50096">
        <w:rPr>
          <w:rFonts w:ascii="Times New Roman" w:eastAsiaTheme="minorEastAsia" w:hAnsi="Times New Roman" w:cs="Times New Roman"/>
          <w:sz w:val="26"/>
          <w:szCs w:val="26"/>
        </w:rPr>
        <w:t xml:space="preserve"> according to</w:t>
      </w:r>
      <w:r w:rsidR="00481B24" w:rsidRPr="00F50096">
        <w:rPr>
          <w:rFonts w:ascii="Times New Roman" w:eastAsiaTheme="minorEastAsia" w:hAnsi="Times New Roman" w:cs="Times New Roman"/>
          <w:sz w:val="26"/>
          <w:szCs w:val="26"/>
        </w:rPr>
        <w:t xml:space="preserve"> the Education Admissions to School Act 2018 and any regulations made under that Act</w:t>
      </w:r>
      <w:r w:rsidR="00322FEE" w:rsidRPr="00F50096">
        <w:rPr>
          <w:rFonts w:ascii="Times New Roman" w:eastAsiaTheme="minorEastAsia" w:hAnsi="Times New Roman" w:cs="Times New Roman"/>
          <w:sz w:val="26"/>
          <w:szCs w:val="26"/>
        </w:rPr>
        <w:t>.</w:t>
      </w:r>
      <w:r w:rsidRPr="00F50096">
        <w:rPr>
          <w:rFonts w:ascii="Times New Roman" w:eastAsiaTheme="minorEastAsia" w:hAnsi="Times New Roman" w:cs="Times New Roman"/>
          <w:strike/>
          <w:sz w:val="26"/>
          <w:szCs w:val="26"/>
        </w:rPr>
        <w:t xml:space="preserve"> </w:t>
      </w:r>
    </w:p>
    <w:p w14:paraId="22AD6034" w14:textId="77777777" w:rsidR="006772A0" w:rsidRPr="00F50096" w:rsidRDefault="006772A0" w:rsidP="00322FEE">
      <w:pPr>
        <w:spacing w:after="0" w:line="240" w:lineRule="auto"/>
        <w:rPr>
          <w:rFonts w:ascii="Times New Roman" w:eastAsiaTheme="minorEastAsia" w:hAnsi="Times New Roman" w:cs="Times New Roman"/>
          <w:strike/>
          <w:sz w:val="26"/>
          <w:szCs w:val="26"/>
        </w:rPr>
      </w:pPr>
    </w:p>
    <w:p w14:paraId="705072E5" w14:textId="77777777" w:rsidR="00E47AF1" w:rsidRPr="00F50096" w:rsidRDefault="00E47AF1" w:rsidP="00322FEE">
      <w:pPr>
        <w:spacing w:after="0" w:line="240" w:lineRule="auto"/>
        <w:rPr>
          <w:rFonts w:ascii="Times New Roman" w:eastAsiaTheme="minorEastAsia" w:hAnsi="Times New Roman" w:cs="Times New Roman"/>
          <w:strike/>
          <w:sz w:val="26"/>
          <w:szCs w:val="26"/>
        </w:rPr>
      </w:pPr>
    </w:p>
    <w:p w14:paraId="201960B9" w14:textId="0912BF8B" w:rsidR="00E47AF1" w:rsidRPr="00F50096" w:rsidRDefault="00331D27" w:rsidP="00F50096">
      <w:pPr>
        <w:pStyle w:val="Heading2"/>
        <w:numPr>
          <w:ilvl w:val="0"/>
          <w:numId w:val="29"/>
        </w:numPr>
        <w:rPr>
          <w:rFonts w:ascii="Times New Roman" w:eastAsiaTheme="minorEastAsia" w:hAnsi="Times New Roman" w:cs="Times New Roman"/>
          <w:b/>
          <w:color w:val="auto"/>
        </w:rPr>
      </w:pPr>
      <w:bookmarkStart w:id="5" w:name="_Procedures_for_admission"/>
      <w:bookmarkStart w:id="6" w:name="_Ref31796632"/>
      <w:bookmarkEnd w:id="5"/>
      <w:r w:rsidRPr="00F50096">
        <w:rPr>
          <w:rFonts w:ascii="Times New Roman" w:eastAsiaTheme="minorEastAsia" w:hAnsi="Times New Roman" w:cs="Times New Roman"/>
          <w:b/>
          <w:color w:val="auto"/>
        </w:rPr>
        <w:t>Procedures for admission of students to other years</w:t>
      </w:r>
      <w:r w:rsidR="00D3482E" w:rsidRPr="00F50096">
        <w:rPr>
          <w:rFonts w:ascii="Times New Roman" w:eastAsiaTheme="minorEastAsia" w:hAnsi="Times New Roman" w:cs="Times New Roman"/>
          <w:b/>
          <w:color w:val="auto"/>
        </w:rPr>
        <w:t xml:space="preserve"> and during the school year</w:t>
      </w:r>
      <w:bookmarkEnd w:id="6"/>
    </w:p>
    <w:tbl>
      <w:tblPr>
        <w:tblStyle w:val="TableGrid0"/>
        <w:tblW w:w="0" w:type="auto"/>
        <w:tblLook w:val="04A0" w:firstRow="1" w:lastRow="0" w:firstColumn="1" w:lastColumn="0" w:noHBand="0" w:noVBand="1"/>
      </w:tblPr>
      <w:tblGrid>
        <w:gridCol w:w="9016"/>
      </w:tblGrid>
      <w:tr w:rsidR="005D0128" w:rsidRPr="00F50096" w14:paraId="1BFA8D22" w14:textId="77777777" w:rsidTr="00BC6B08">
        <w:trPr>
          <w:trHeight w:val="1408"/>
        </w:trPr>
        <w:tc>
          <w:tcPr>
            <w:tcW w:w="9016" w:type="dxa"/>
            <w:shd w:val="clear" w:color="auto" w:fill="E7E6E6" w:themeFill="background2"/>
          </w:tcPr>
          <w:p w14:paraId="08A05AFF" w14:textId="77777777" w:rsidR="00E47AF1" w:rsidRPr="00F50096" w:rsidRDefault="00E47AF1" w:rsidP="00912E5D">
            <w:pPr>
              <w:autoSpaceDE w:val="0"/>
              <w:autoSpaceDN w:val="0"/>
              <w:adjustRightInd w:val="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The procedures of the school in relation to the admission of students who are not already admitted to the school to classes or years other than the school’s intake group are as follows: </w:t>
            </w:r>
          </w:p>
          <w:p w14:paraId="0ACFAE8C" w14:textId="77777777" w:rsidR="007D0DE7" w:rsidRPr="00F50096" w:rsidRDefault="007D0DE7" w:rsidP="00912E5D">
            <w:pPr>
              <w:autoSpaceDE w:val="0"/>
              <w:autoSpaceDN w:val="0"/>
              <w:adjustRightInd w:val="0"/>
              <w:rPr>
                <w:rFonts w:ascii="Times New Roman" w:eastAsiaTheme="minorEastAsia" w:hAnsi="Times New Roman" w:cs="Times New Roman"/>
                <w:sz w:val="26"/>
                <w:szCs w:val="26"/>
              </w:rPr>
            </w:pPr>
          </w:p>
          <w:p w14:paraId="5C67F664" w14:textId="77777777" w:rsidR="007D0DE7" w:rsidRPr="00F50096" w:rsidRDefault="007D0DE7" w:rsidP="00912E5D">
            <w:pPr>
              <w:autoSpaceDE w:val="0"/>
              <w:autoSpaceDN w:val="0"/>
              <w:adjustRightInd w:val="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Parents/guardians who want to enrol a pupil into any class other than Junior Infants must write a letter for that purpose to the chairperson of the Board of Management. It is the Board of Management alone, that makes the decision to accept a child into another class.</w:t>
            </w:r>
          </w:p>
          <w:p w14:paraId="1B6449C0" w14:textId="77777777" w:rsidR="007D0DE7" w:rsidRPr="00F50096" w:rsidRDefault="007D0DE7" w:rsidP="00912E5D">
            <w:pPr>
              <w:autoSpaceDE w:val="0"/>
              <w:autoSpaceDN w:val="0"/>
              <w:adjustRightInd w:val="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 </w:t>
            </w:r>
          </w:p>
          <w:p w14:paraId="716E020B" w14:textId="77777777" w:rsidR="007D0DE7" w:rsidRPr="00F50096" w:rsidRDefault="007D0DE7" w:rsidP="00912E5D">
            <w:pPr>
              <w:autoSpaceDE w:val="0"/>
              <w:autoSpaceDN w:val="0"/>
              <w:adjustRightInd w:val="0"/>
              <w:rPr>
                <w:rFonts w:ascii="Times New Roman" w:eastAsiaTheme="minorEastAsia" w:hAnsi="Times New Roman" w:cs="Times New Roman"/>
                <w:b/>
                <w:bCs/>
                <w:sz w:val="26"/>
                <w:szCs w:val="26"/>
              </w:rPr>
            </w:pPr>
            <w:r w:rsidRPr="00F50096">
              <w:rPr>
                <w:rFonts w:ascii="Times New Roman" w:eastAsiaTheme="minorEastAsia" w:hAnsi="Times New Roman" w:cs="Times New Roman"/>
                <w:b/>
                <w:bCs/>
                <w:sz w:val="26"/>
                <w:szCs w:val="26"/>
              </w:rPr>
              <w:t>Senior Infants/First Class</w:t>
            </w:r>
          </w:p>
          <w:p w14:paraId="612F12E9" w14:textId="34B270F8" w:rsidR="00E47AF1" w:rsidRPr="00F50096" w:rsidRDefault="007D0DE7" w:rsidP="00912E5D">
            <w:pPr>
              <w:autoSpaceDE w:val="0"/>
              <w:autoSpaceDN w:val="0"/>
              <w:adjustRightInd w:val="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A place will be offered to the child in senior infants or first class. If that application overreaches the number of children in that class, the school will use the selection criteria that are outlined in part 6 of this policy. If there isn’t a place available for the </w:t>
            </w:r>
            <w:r w:rsidR="00BC6B08" w:rsidRPr="00F50096">
              <w:rPr>
                <w:rFonts w:ascii="Times New Roman" w:eastAsiaTheme="minorEastAsia" w:hAnsi="Times New Roman" w:cs="Times New Roman"/>
                <w:sz w:val="26"/>
                <w:szCs w:val="26"/>
              </w:rPr>
              <w:t>child,</w:t>
            </w:r>
            <w:r w:rsidRPr="00F50096">
              <w:rPr>
                <w:rFonts w:ascii="Times New Roman" w:eastAsiaTheme="minorEastAsia" w:hAnsi="Times New Roman" w:cs="Times New Roman"/>
                <w:sz w:val="26"/>
                <w:szCs w:val="26"/>
              </w:rPr>
              <w:t xml:space="preserve"> they will be added to the waiting list according to paragraph 13 of this </w:t>
            </w:r>
            <w:r w:rsidR="00BC6B08" w:rsidRPr="00F50096">
              <w:rPr>
                <w:rFonts w:ascii="Times New Roman" w:eastAsiaTheme="minorEastAsia" w:hAnsi="Times New Roman" w:cs="Times New Roman"/>
                <w:sz w:val="26"/>
                <w:szCs w:val="26"/>
              </w:rPr>
              <w:t>policy.</w:t>
            </w:r>
          </w:p>
          <w:p w14:paraId="65F55CF1" w14:textId="77777777" w:rsidR="00E47AF1" w:rsidRPr="00F50096" w:rsidRDefault="00BC6B08" w:rsidP="00912E5D">
            <w:pPr>
              <w:autoSpaceDE w:val="0"/>
              <w:autoSpaceDN w:val="0"/>
              <w:adjustRightInd w:val="0"/>
              <w:rPr>
                <w:rFonts w:ascii="Times New Roman" w:eastAsiaTheme="minorEastAsia" w:hAnsi="Times New Roman" w:cs="Times New Roman"/>
                <w:b/>
                <w:bCs/>
                <w:sz w:val="26"/>
                <w:szCs w:val="26"/>
              </w:rPr>
            </w:pPr>
            <w:r w:rsidRPr="00F50096">
              <w:rPr>
                <w:rFonts w:ascii="Times New Roman" w:eastAsiaTheme="minorEastAsia" w:hAnsi="Times New Roman" w:cs="Times New Roman"/>
                <w:b/>
                <w:bCs/>
                <w:sz w:val="26"/>
                <w:szCs w:val="26"/>
              </w:rPr>
              <w:t>Second to Sixth class</w:t>
            </w:r>
          </w:p>
          <w:p w14:paraId="10FB83C3" w14:textId="77777777" w:rsidR="00E47AF1" w:rsidRPr="00F50096" w:rsidRDefault="00BC6B08" w:rsidP="00BC6B08">
            <w:pPr>
              <w:autoSpaceDE w:val="0"/>
              <w:autoSpaceDN w:val="0"/>
              <w:adjustRightInd w:val="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A place will be offered to a child into these classes if there is a place available and the principal/board of management are sure that the child’s fluency in Irish is sufficient that they are able to function and learn at the same level as the children already in the class so that the rest of the children don’t have to revert to English to communicate with the student. The parents/guardians must provide evidence of their standard of Irish.  It is the Board of Management that has the final say in this decision. </w:t>
            </w:r>
          </w:p>
        </w:tc>
      </w:tr>
    </w:tbl>
    <w:p w14:paraId="3CEFA426" w14:textId="77777777" w:rsidR="00E47AF1" w:rsidRPr="00F50096" w:rsidRDefault="00E47AF1" w:rsidP="00F50096">
      <w:pPr>
        <w:spacing w:after="0" w:line="240" w:lineRule="auto"/>
        <w:jc w:val="both"/>
        <w:rPr>
          <w:rFonts w:ascii="Times New Roman" w:eastAsiaTheme="minorEastAsia" w:hAnsi="Times New Roman" w:cs="Times New Roman"/>
          <w:b/>
          <w:sz w:val="26"/>
          <w:szCs w:val="26"/>
        </w:rPr>
      </w:pPr>
    </w:p>
    <w:tbl>
      <w:tblPr>
        <w:tblStyle w:val="TableGrid0"/>
        <w:tblW w:w="0" w:type="auto"/>
        <w:tblInd w:w="-5" w:type="dxa"/>
        <w:tblLook w:val="04A0" w:firstRow="1" w:lastRow="0" w:firstColumn="1" w:lastColumn="0" w:noHBand="0" w:noVBand="1"/>
      </w:tblPr>
      <w:tblGrid>
        <w:gridCol w:w="9021"/>
      </w:tblGrid>
      <w:tr w:rsidR="005D0128" w:rsidRPr="00F50096" w14:paraId="4B2C672D" w14:textId="77777777" w:rsidTr="00912E5D">
        <w:tc>
          <w:tcPr>
            <w:tcW w:w="9021" w:type="dxa"/>
            <w:shd w:val="clear" w:color="auto" w:fill="E7E6E6" w:themeFill="background2"/>
          </w:tcPr>
          <w:p w14:paraId="50791EBE" w14:textId="77777777" w:rsidR="00E47AF1" w:rsidRPr="00F50096" w:rsidRDefault="00E47AF1" w:rsidP="00912E5D">
            <w:pPr>
              <w:autoSpaceDE w:val="0"/>
              <w:autoSpaceDN w:val="0"/>
              <w:adjustRightInd w:val="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The procedures of the school in relation to the admission </w:t>
            </w:r>
            <w:r w:rsidR="00BC6B08" w:rsidRPr="00F50096">
              <w:rPr>
                <w:rFonts w:ascii="Times New Roman" w:eastAsiaTheme="minorEastAsia" w:hAnsi="Times New Roman" w:cs="Times New Roman"/>
                <w:sz w:val="26"/>
                <w:szCs w:val="26"/>
              </w:rPr>
              <w:t>of students</w:t>
            </w:r>
            <w:r w:rsidRPr="00F50096">
              <w:rPr>
                <w:rFonts w:ascii="Times New Roman" w:eastAsiaTheme="minorEastAsia" w:hAnsi="Times New Roman" w:cs="Times New Roman"/>
                <w:sz w:val="26"/>
                <w:szCs w:val="26"/>
              </w:rPr>
              <w:t xml:space="preserve"> who are not already admitted to the school, after the commencement of the school year in which admission is sought, are as follows:</w:t>
            </w:r>
          </w:p>
          <w:p w14:paraId="519D502A" w14:textId="77777777" w:rsidR="00BC6B08" w:rsidRPr="00F50096" w:rsidRDefault="00BC6B08" w:rsidP="00912E5D">
            <w:pPr>
              <w:autoSpaceDE w:val="0"/>
              <w:autoSpaceDN w:val="0"/>
              <w:adjustRightInd w:val="0"/>
              <w:rPr>
                <w:rFonts w:ascii="Times New Roman" w:eastAsiaTheme="minorEastAsia" w:hAnsi="Times New Roman" w:cs="Times New Roman"/>
                <w:sz w:val="26"/>
                <w:szCs w:val="26"/>
              </w:rPr>
            </w:pPr>
          </w:p>
          <w:p w14:paraId="1B193FBD" w14:textId="77777777" w:rsidR="00E47AF1" w:rsidRPr="00F50096" w:rsidRDefault="00BC6B08" w:rsidP="00912E5D">
            <w:pPr>
              <w:autoSpaceDE w:val="0"/>
              <w:autoSpaceDN w:val="0"/>
              <w:adjustRightInd w:val="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Parents/guardians of children who want to enrol them in any class other than Junior Infants must write a letter of application to the chairperson of the Board of Management. It is the Board of Management only that makes the decision to enrol pupils. </w:t>
            </w:r>
          </w:p>
          <w:p w14:paraId="32AEFF64" w14:textId="77777777" w:rsidR="00E47AF1" w:rsidRPr="00F50096" w:rsidRDefault="00E47AF1" w:rsidP="00912E5D">
            <w:pPr>
              <w:autoSpaceDE w:val="0"/>
              <w:autoSpaceDN w:val="0"/>
              <w:adjustRightInd w:val="0"/>
              <w:rPr>
                <w:rFonts w:ascii="Times New Roman" w:eastAsiaTheme="minorEastAsia" w:hAnsi="Times New Roman" w:cs="Times New Roman"/>
                <w:sz w:val="26"/>
                <w:szCs w:val="26"/>
              </w:rPr>
            </w:pPr>
          </w:p>
          <w:p w14:paraId="7E886EF9" w14:textId="77777777" w:rsidR="00BC6B08" w:rsidRPr="00F50096" w:rsidRDefault="00BC6B08" w:rsidP="00BC6B08">
            <w:pPr>
              <w:autoSpaceDE w:val="0"/>
              <w:autoSpaceDN w:val="0"/>
              <w:adjustRightInd w:val="0"/>
              <w:rPr>
                <w:rFonts w:ascii="Times New Roman" w:eastAsiaTheme="minorEastAsia" w:hAnsi="Times New Roman" w:cs="Times New Roman"/>
                <w:b/>
                <w:bCs/>
                <w:sz w:val="26"/>
                <w:szCs w:val="26"/>
              </w:rPr>
            </w:pPr>
            <w:r w:rsidRPr="00F50096">
              <w:rPr>
                <w:rFonts w:ascii="Times New Roman" w:eastAsiaTheme="minorEastAsia" w:hAnsi="Times New Roman" w:cs="Times New Roman"/>
                <w:b/>
                <w:bCs/>
                <w:sz w:val="26"/>
                <w:szCs w:val="26"/>
              </w:rPr>
              <w:t>Senior Infants/First Class</w:t>
            </w:r>
          </w:p>
          <w:p w14:paraId="531649E1" w14:textId="77777777" w:rsidR="00E47AF1" w:rsidRPr="00F50096" w:rsidRDefault="00BC6B08" w:rsidP="00BC6B08">
            <w:pPr>
              <w:autoSpaceDE w:val="0"/>
              <w:autoSpaceDN w:val="0"/>
              <w:adjustRightInd w:val="0"/>
              <w:rPr>
                <w:rFonts w:ascii="Times New Roman" w:eastAsiaTheme="minorEastAsia" w:hAnsi="Times New Roman" w:cs="Times New Roman"/>
                <w:sz w:val="26"/>
                <w:szCs w:val="26"/>
              </w:rPr>
            </w:pPr>
            <w:r w:rsidRPr="00F50096">
              <w:rPr>
                <w:rFonts w:ascii="Times New Roman" w:eastAsiaTheme="minorEastAsia" w:hAnsi="Times New Roman" w:cs="Times New Roman"/>
                <w:b/>
                <w:bCs/>
                <w:sz w:val="26"/>
                <w:szCs w:val="26"/>
              </w:rPr>
              <w:t>A place will be offered to the child in senior infants or first class. If that application overreaches the number of children in that class, the school will use the selection criteria that are outlined in part 6 of this policy. If there isn’t a place available for the child, they will be added to the waiting list according to paragraph 13 of this policy.</w:t>
            </w:r>
          </w:p>
          <w:p w14:paraId="191D2DA8" w14:textId="77777777" w:rsidR="00E47AF1" w:rsidRPr="00F50096" w:rsidRDefault="00E47AF1" w:rsidP="00912E5D">
            <w:pPr>
              <w:autoSpaceDE w:val="0"/>
              <w:autoSpaceDN w:val="0"/>
              <w:adjustRightInd w:val="0"/>
              <w:rPr>
                <w:rFonts w:ascii="Times New Roman" w:eastAsiaTheme="minorEastAsia" w:hAnsi="Times New Roman" w:cs="Times New Roman"/>
                <w:sz w:val="26"/>
                <w:szCs w:val="26"/>
              </w:rPr>
            </w:pPr>
          </w:p>
          <w:p w14:paraId="0F6D559C" w14:textId="77777777" w:rsidR="00D85609" w:rsidRPr="00F50096" w:rsidRDefault="00D85609" w:rsidP="00D85609">
            <w:pPr>
              <w:autoSpaceDE w:val="0"/>
              <w:autoSpaceDN w:val="0"/>
              <w:adjustRightInd w:val="0"/>
              <w:rPr>
                <w:rFonts w:ascii="Times New Roman" w:eastAsiaTheme="minorEastAsia" w:hAnsi="Times New Roman" w:cs="Times New Roman"/>
                <w:b/>
                <w:bCs/>
                <w:sz w:val="26"/>
                <w:szCs w:val="26"/>
              </w:rPr>
            </w:pPr>
            <w:r w:rsidRPr="00F50096">
              <w:rPr>
                <w:rFonts w:ascii="Times New Roman" w:eastAsiaTheme="minorEastAsia" w:hAnsi="Times New Roman" w:cs="Times New Roman"/>
                <w:b/>
                <w:bCs/>
                <w:sz w:val="26"/>
                <w:szCs w:val="26"/>
              </w:rPr>
              <w:t>Second to Sixth class</w:t>
            </w:r>
          </w:p>
          <w:p w14:paraId="7079F166" w14:textId="77777777" w:rsidR="00E47AF1" w:rsidRPr="00F50096" w:rsidRDefault="00D85609" w:rsidP="00D85609">
            <w:pPr>
              <w:pStyle w:val="ListParagraph"/>
              <w:ind w:left="0"/>
              <w:jc w:val="both"/>
              <w:rPr>
                <w:rFonts w:ascii="Times New Roman" w:eastAsiaTheme="minorEastAsia" w:hAnsi="Times New Roman" w:cs="Times New Roman"/>
                <w:b/>
                <w:sz w:val="26"/>
                <w:szCs w:val="26"/>
              </w:rPr>
            </w:pPr>
            <w:r w:rsidRPr="00F50096">
              <w:rPr>
                <w:rFonts w:ascii="Times New Roman" w:eastAsiaTheme="minorEastAsia" w:hAnsi="Times New Roman" w:cs="Times New Roman"/>
                <w:sz w:val="26"/>
                <w:szCs w:val="26"/>
              </w:rPr>
              <w:t>A place will be offered to a child into these classes if there is a place available and the principal/board of management are sure that the child’s fluency in Irish is sufficient that they are able to function and learn at the same level as the children already in the class so that the rest of the children don’t have to revert to English to communicate with the student. The parents/guardians must provide evidence of their standard of Irish.  It is the Board of Management that has the final say in this decision.</w:t>
            </w:r>
          </w:p>
          <w:p w14:paraId="112ECAF2" w14:textId="77777777" w:rsidR="00E47AF1" w:rsidRPr="00F50096" w:rsidRDefault="00E47AF1" w:rsidP="00912E5D">
            <w:pPr>
              <w:pStyle w:val="ListParagraph"/>
              <w:ind w:left="0"/>
              <w:jc w:val="both"/>
              <w:rPr>
                <w:rFonts w:ascii="Times New Roman" w:eastAsiaTheme="minorEastAsia" w:hAnsi="Times New Roman" w:cs="Times New Roman"/>
                <w:b/>
                <w:sz w:val="26"/>
                <w:szCs w:val="26"/>
              </w:rPr>
            </w:pPr>
          </w:p>
        </w:tc>
      </w:tr>
    </w:tbl>
    <w:p w14:paraId="01DDAC47" w14:textId="77777777" w:rsidR="008A090A" w:rsidRPr="00F50096" w:rsidRDefault="008A090A" w:rsidP="0088352A">
      <w:pPr>
        <w:pStyle w:val="ListParagraph"/>
        <w:autoSpaceDE w:val="0"/>
        <w:autoSpaceDN w:val="0"/>
        <w:adjustRightInd w:val="0"/>
        <w:spacing w:after="0" w:line="240" w:lineRule="auto"/>
        <w:rPr>
          <w:rFonts w:ascii="Times New Roman" w:eastAsiaTheme="minorEastAsia" w:hAnsi="Times New Roman" w:cs="Times New Roman"/>
          <w:b/>
          <w:sz w:val="26"/>
          <w:szCs w:val="26"/>
        </w:rPr>
      </w:pPr>
    </w:p>
    <w:p w14:paraId="599B5CBB" w14:textId="619BCB97" w:rsidR="00A52939" w:rsidRPr="00F50096" w:rsidRDefault="008A090A" w:rsidP="00A52939">
      <w:pPr>
        <w:pStyle w:val="Heading2"/>
        <w:numPr>
          <w:ilvl w:val="0"/>
          <w:numId w:val="29"/>
        </w:numPr>
        <w:rPr>
          <w:rFonts w:ascii="Times New Roman" w:eastAsiaTheme="minorEastAsia" w:hAnsi="Times New Roman" w:cs="Times New Roman"/>
          <w:b/>
          <w:color w:val="auto"/>
        </w:rPr>
      </w:pPr>
      <w:bookmarkStart w:id="7" w:name="_Declaration_in_relation"/>
      <w:bookmarkStart w:id="8" w:name="_Ref31796682"/>
      <w:bookmarkEnd w:id="7"/>
      <w:r w:rsidRPr="00F50096">
        <w:rPr>
          <w:rFonts w:ascii="Times New Roman" w:eastAsiaTheme="minorEastAsia" w:hAnsi="Times New Roman" w:cs="Times New Roman"/>
          <w:b/>
          <w:color w:val="auto"/>
        </w:rPr>
        <w:t>Declaration in relation to the non-charging of fees</w:t>
      </w:r>
      <w:bookmarkEnd w:id="8"/>
    </w:p>
    <w:p w14:paraId="38416284" w14:textId="77777777" w:rsidR="00A52939" w:rsidRPr="00F50096" w:rsidRDefault="00A52939" w:rsidP="00A52939">
      <w:pPr>
        <w:pStyle w:val="NoSpacing"/>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This rule applies to </w:t>
      </w:r>
      <w:r w:rsidRPr="00F50096">
        <w:rPr>
          <w:rFonts w:ascii="Times New Roman" w:eastAsiaTheme="minorEastAsia" w:hAnsi="Times New Roman" w:cs="Times New Roman"/>
          <w:sz w:val="26"/>
          <w:szCs w:val="26"/>
          <w:u w:val="single"/>
        </w:rPr>
        <w:t>all</w:t>
      </w:r>
      <w:r w:rsidRPr="00F50096">
        <w:rPr>
          <w:rFonts w:ascii="Times New Roman" w:eastAsiaTheme="minorEastAsia" w:hAnsi="Times New Roman" w:cs="Times New Roman"/>
          <w:sz w:val="26"/>
          <w:szCs w:val="26"/>
        </w:rPr>
        <w:t xml:space="preserve"> schools.</w:t>
      </w:r>
    </w:p>
    <w:p w14:paraId="303327D2" w14:textId="77777777" w:rsidR="00F50096" w:rsidRDefault="00F50096" w:rsidP="008A090A">
      <w:pPr>
        <w:spacing w:line="240" w:lineRule="auto"/>
        <w:jc w:val="both"/>
        <w:rPr>
          <w:rFonts w:ascii="Times New Roman" w:eastAsiaTheme="minorEastAsia" w:hAnsi="Times New Roman" w:cs="Times New Roman"/>
          <w:sz w:val="26"/>
          <w:szCs w:val="26"/>
        </w:rPr>
      </w:pPr>
    </w:p>
    <w:p w14:paraId="59403316" w14:textId="29F17C1D" w:rsidR="008A090A" w:rsidRPr="00F50096" w:rsidRDefault="008A090A" w:rsidP="008A090A">
      <w:pPr>
        <w:spacing w:line="240" w:lineRule="auto"/>
        <w:jc w:val="both"/>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The board of </w:t>
      </w:r>
      <w:r w:rsidR="00D85609" w:rsidRPr="00F50096">
        <w:rPr>
          <w:rFonts w:ascii="Times New Roman" w:eastAsiaTheme="minorEastAsia" w:hAnsi="Times New Roman" w:cs="Times New Roman"/>
          <w:sz w:val="26"/>
          <w:szCs w:val="26"/>
        </w:rPr>
        <w:t xml:space="preserve">Gaelscoil </w:t>
      </w:r>
      <w:proofErr w:type="spellStart"/>
      <w:r w:rsidR="00D85609" w:rsidRPr="00F50096">
        <w:rPr>
          <w:rFonts w:ascii="Times New Roman" w:eastAsiaTheme="minorEastAsia" w:hAnsi="Times New Roman" w:cs="Times New Roman"/>
          <w:sz w:val="26"/>
          <w:szCs w:val="26"/>
        </w:rPr>
        <w:t>na</w:t>
      </w:r>
      <w:proofErr w:type="spellEnd"/>
      <w:r w:rsidR="00D85609" w:rsidRPr="00F50096">
        <w:rPr>
          <w:rFonts w:ascii="Times New Roman" w:eastAsiaTheme="minorEastAsia" w:hAnsi="Times New Roman" w:cs="Times New Roman"/>
          <w:sz w:val="26"/>
          <w:szCs w:val="26"/>
        </w:rPr>
        <w:t xml:space="preserve"> </w:t>
      </w:r>
      <w:proofErr w:type="spellStart"/>
      <w:r w:rsidR="00D85609" w:rsidRPr="00F50096">
        <w:rPr>
          <w:rFonts w:ascii="Times New Roman" w:eastAsiaTheme="minorEastAsia" w:hAnsi="Times New Roman" w:cs="Times New Roman"/>
          <w:sz w:val="26"/>
          <w:szCs w:val="26"/>
        </w:rPr>
        <w:t>gCeithre</w:t>
      </w:r>
      <w:proofErr w:type="spellEnd"/>
      <w:r w:rsidR="00D85609" w:rsidRPr="00F50096">
        <w:rPr>
          <w:rFonts w:ascii="Times New Roman" w:eastAsiaTheme="minorEastAsia" w:hAnsi="Times New Roman" w:cs="Times New Roman"/>
          <w:sz w:val="26"/>
          <w:szCs w:val="26"/>
        </w:rPr>
        <w:t xml:space="preserve"> </w:t>
      </w:r>
      <w:proofErr w:type="spellStart"/>
      <w:r w:rsidR="00D85609" w:rsidRPr="00F50096">
        <w:rPr>
          <w:rFonts w:ascii="Times New Roman" w:eastAsiaTheme="minorEastAsia" w:hAnsi="Times New Roman" w:cs="Times New Roman"/>
          <w:sz w:val="26"/>
          <w:szCs w:val="26"/>
        </w:rPr>
        <w:t>Maol</w:t>
      </w:r>
      <w:proofErr w:type="spellEnd"/>
      <w:r w:rsidRPr="00F50096">
        <w:rPr>
          <w:rFonts w:ascii="Times New Roman" w:eastAsiaTheme="minorEastAsia" w:hAnsi="Times New Roman" w:cs="Times New Roman"/>
          <w:sz w:val="26"/>
          <w:szCs w:val="26"/>
        </w:rPr>
        <w:t xml:space="preserve"> or any persons acting on its behalf will not charge fees for or seek payment or contributions (howsoever described) as a condition of-</w:t>
      </w:r>
    </w:p>
    <w:p w14:paraId="0EF4B0F5" w14:textId="77777777" w:rsidR="008A090A" w:rsidRPr="00F50096" w:rsidRDefault="008A090A" w:rsidP="008A090A">
      <w:pPr>
        <w:numPr>
          <w:ilvl w:val="0"/>
          <w:numId w:val="2"/>
        </w:numPr>
        <w:spacing w:line="240" w:lineRule="auto"/>
        <w:ind w:left="426"/>
        <w:contextualSpacing/>
        <w:jc w:val="both"/>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an application for admission of a student to the school, or</w:t>
      </w:r>
    </w:p>
    <w:p w14:paraId="5C3551F0" w14:textId="77777777" w:rsidR="008A090A" w:rsidRPr="00F50096" w:rsidRDefault="008A090A" w:rsidP="008A090A">
      <w:pPr>
        <w:numPr>
          <w:ilvl w:val="0"/>
          <w:numId w:val="2"/>
        </w:numPr>
        <w:spacing w:line="240" w:lineRule="auto"/>
        <w:ind w:left="426"/>
        <w:contextualSpacing/>
        <w:jc w:val="both"/>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the admission or continued enrolment of a student in the school.</w:t>
      </w:r>
    </w:p>
    <w:p w14:paraId="0495411A" w14:textId="77777777" w:rsidR="008A090A" w:rsidRPr="00F50096" w:rsidRDefault="008A090A" w:rsidP="008A090A">
      <w:pPr>
        <w:spacing w:after="0" w:line="240" w:lineRule="auto"/>
        <w:jc w:val="both"/>
        <w:rPr>
          <w:rFonts w:ascii="Times New Roman" w:eastAsiaTheme="minorEastAsia" w:hAnsi="Times New Roman" w:cs="Times New Roman"/>
          <w:sz w:val="26"/>
          <w:szCs w:val="26"/>
        </w:rPr>
      </w:pPr>
    </w:p>
    <w:p w14:paraId="6CEF3EE9" w14:textId="77777777" w:rsidR="0099669A" w:rsidRPr="00F50096" w:rsidRDefault="00E47AF1" w:rsidP="00EB6699">
      <w:pPr>
        <w:spacing w:line="240" w:lineRule="auto"/>
        <w:jc w:val="both"/>
        <w:rPr>
          <w:rFonts w:ascii="Times New Roman" w:eastAsiaTheme="minorEastAsia" w:hAnsi="Times New Roman" w:cs="Times New Roman"/>
          <w:sz w:val="26"/>
          <w:szCs w:val="26"/>
        </w:rPr>
      </w:pPr>
      <w:r w:rsidRPr="00F50096">
        <w:rPr>
          <w:rFonts w:ascii="Times New Roman" w:eastAsia="Times New Roman" w:hAnsi="Times New Roman" w:cs="Times New Roman"/>
          <w:b/>
          <w:sz w:val="26"/>
          <w:szCs w:val="26"/>
        </w:rPr>
        <w:t>Note:</w:t>
      </w:r>
      <w:r w:rsidRPr="00F50096">
        <w:rPr>
          <w:rFonts w:ascii="Times New Roman" w:eastAsia="Times New Roman" w:hAnsi="Times New Roman" w:cs="Times New Roman"/>
          <w:sz w:val="26"/>
          <w:szCs w:val="26"/>
        </w:rPr>
        <w:t xml:space="preserve"> </w:t>
      </w:r>
      <w:r w:rsidR="00A52939" w:rsidRPr="00F50096">
        <w:rPr>
          <w:rFonts w:ascii="Times New Roman" w:eastAsia="Times New Roman" w:hAnsi="Times New Roman" w:cs="Times New Roman"/>
          <w:sz w:val="26"/>
          <w:szCs w:val="26"/>
        </w:rPr>
        <w:t>Exceptions apply only in relation to fee charging post primary schools, the boarding element in Boarding Schools and admission to post leaving cert or further education courses run by post-primary schools.</w:t>
      </w:r>
    </w:p>
    <w:p w14:paraId="314D60E3" w14:textId="77777777" w:rsidR="0099669A" w:rsidRPr="00F50096" w:rsidRDefault="0099669A" w:rsidP="003207E9">
      <w:pPr>
        <w:pStyle w:val="ListParagraph"/>
        <w:spacing w:after="0" w:line="240" w:lineRule="auto"/>
        <w:ind w:left="360"/>
        <w:jc w:val="both"/>
        <w:rPr>
          <w:rFonts w:ascii="Times New Roman" w:eastAsiaTheme="minorEastAsia" w:hAnsi="Times New Roman" w:cs="Times New Roman"/>
          <w:b/>
          <w:sz w:val="26"/>
          <w:szCs w:val="26"/>
        </w:rPr>
      </w:pPr>
    </w:p>
    <w:p w14:paraId="008AC234" w14:textId="77777777" w:rsidR="008A090A" w:rsidRPr="00F50096" w:rsidRDefault="008A090A" w:rsidP="00883B35">
      <w:pPr>
        <w:pStyle w:val="Heading2"/>
        <w:numPr>
          <w:ilvl w:val="0"/>
          <w:numId w:val="29"/>
        </w:numPr>
        <w:rPr>
          <w:rFonts w:ascii="Times New Roman" w:eastAsiaTheme="minorEastAsia" w:hAnsi="Times New Roman" w:cs="Times New Roman"/>
          <w:b/>
          <w:color w:val="auto"/>
        </w:rPr>
      </w:pPr>
      <w:r w:rsidRPr="00F50096">
        <w:rPr>
          <w:rFonts w:ascii="Times New Roman" w:eastAsiaTheme="minorEastAsia" w:hAnsi="Times New Roman" w:cs="Times New Roman"/>
          <w:b/>
          <w:color w:val="auto"/>
        </w:rPr>
        <w:t xml:space="preserve"> Arrangements regarding students not attending religious instruction </w:t>
      </w:r>
    </w:p>
    <w:p w14:paraId="19C3106F" w14:textId="358B817A" w:rsidR="008A090A" w:rsidRPr="00F50096" w:rsidRDefault="008A090A" w:rsidP="008A090A">
      <w:pPr>
        <w:spacing w:after="0" w:line="240" w:lineRule="auto"/>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 </w:t>
      </w:r>
    </w:p>
    <w:tbl>
      <w:tblPr>
        <w:tblStyle w:val="TableGrid0"/>
        <w:tblW w:w="0" w:type="auto"/>
        <w:tblLook w:val="04A0" w:firstRow="1" w:lastRow="0" w:firstColumn="1" w:lastColumn="0" w:noHBand="0" w:noVBand="1"/>
      </w:tblPr>
      <w:tblGrid>
        <w:gridCol w:w="9016"/>
      </w:tblGrid>
      <w:tr w:rsidR="005D0128" w:rsidRPr="00F50096" w14:paraId="056E4BA0" w14:textId="77777777" w:rsidTr="00F4042D">
        <w:tc>
          <w:tcPr>
            <w:tcW w:w="9016" w:type="dxa"/>
            <w:shd w:val="clear" w:color="auto" w:fill="E7E6E6" w:themeFill="background2"/>
          </w:tcPr>
          <w:p w14:paraId="6B5A3921" w14:textId="77777777" w:rsidR="001506F3" w:rsidRPr="00F50096" w:rsidRDefault="00D85609" w:rsidP="00F704E7">
            <w:pPr>
              <w:autoSpaceDE w:val="0"/>
              <w:autoSpaceDN w:val="0"/>
              <w:adjustRightInd w:val="0"/>
              <w:rPr>
                <w:rFonts w:ascii="Times New Roman" w:eastAsiaTheme="minorEastAsia" w:hAnsi="Times New Roman" w:cs="Times New Roman"/>
                <w:sz w:val="26"/>
                <w:szCs w:val="26"/>
              </w:rPr>
            </w:pPr>
            <w:r w:rsidRPr="00F50096">
              <w:rPr>
                <w:rFonts w:ascii="Times New Roman" w:eastAsiaTheme="minorEastAsia" w:hAnsi="Times New Roman" w:cs="Times New Roman"/>
                <w:sz w:val="26"/>
                <w:szCs w:val="26"/>
              </w:rPr>
              <w:t xml:space="preserve">A written request should be made to the principal to take children out of religious instruction. A meeting will be arranged with the parents/guardians to discuss how best to accommodate this request. </w:t>
            </w:r>
          </w:p>
          <w:p w14:paraId="7F4E99C6" w14:textId="77777777" w:rsidR="00F704E7" w:rsidRPr="00F50096" w:rsidRDefault="00F704E7" w:rsidP="00F704E7">
            <w:pPr>
              <w:autoSpaceDE w:val="0"/>
              <w:autoSpaceDN w:val="0"/>
              <w:adjustRightInd w:val="0"/>
              <w:rPr>
                <w:rFonts w:ascii="Times New Roman" w:eastAsiaTheme="minorEastAsia" w:hAnsi="Times New Roman" w:cs="Times New Roman"/>
                <w:b/>
                <w:sz w:val="26"/>
                <w:szCs w:val="26"/>
              </w:rPr>
            </w:pPr>
          </w:p>
        </w:tc>
      </w:tr>
    </w:tbl>
    <w:p w14:paraId="7357F4FD" w14:textId="77777777" w:rsidR="00406BE7" w:rsidRPr="00F50096" w:rsidRDefault="007168B1" w:rsidP="00643A64">
      <w:pPr>
        <w:pStyle w:val="Heading2"/>
        <w:numPr>
          <w:ilvl w:val="0"/>
          <w:numId w:val="29"/>
        </w:numPr>
        <w:ind w:left="426" w:hanging="426"/>
        <w:rPr>
          <w:rFonts w:ascii="Times New Roman" w:eastAsiaTheme="minorEastAsia" w:hAnsi="Times New Roman" w:cs="Times New Roman"/>
          <w:b/>
          <w:color w:val="auto"/>
        </w:rPr>
      </w:pPr>
      <w:bookmarkStart w:id="9" w:name="_Reviews/appeals"/>
      <w:bookmarkStart w:id="10" w:name="_Ref31796704"/>
      <w:bookmarkEnd w:id="9"/>
      <w:r w:rsidRPr="00F50096">
        <w:rPr>
          <w:rFonts w:ascii="Times New Roman" w:eastAsiaTheme="minorEastAsia" w:hAnsi="Times New Roman" w:cs="Times New Roman"/>
          <w:b/>
          <w:color w:val="auto"/>
        </w:rPr>
        <w:t>Reviews</w:t>
      </w:r>
      <w:r w:rsidR="00406BE7" w:rsidRPr="00F50096">
        <w:rPr>
          <w:rFonts w:ascii="Times New Roman" w:eastAsiaTheme="minorEastAsia" w:hAnsi="Times New Roman" w:cs="Times New Roman"/>
          <w:b/>
          <w:color w:val="auto"/>
        </w:rPr>
        <w:t>/appeal</w:t>
      </w:r>
      <w:r w:rsidRPr="00F50096">
        <w:rPr>
          <w:rFonts w:ascii="Times New Roman" w:eastAsiaTheme="minorEastAsia" w:hAnsi="Times New Roman" w:cs="Times New Roman"/>
          <w:b/>
          <w:color w:val="auto"/>
        </w:rPr>
        <w:t>s</w:t>
      </w:r>
      <w:bookmarkEnd w:id="10"/>
    </w:p>
    <w:p w14:paraId="105E9323" w14:textId="77777777" w:rsidR="006B04DC" w:rsidRPr="00F50096" w:rsidRDefault="006B04DC" w:rsidP="00406BE7">
      <w:pPr>
        <w:autoSpaceDE w:val="0"/>
        <w:autoSpaceDN w:val="0"/>
        <w:adjustRightInd w:val="0"/>
        <w:spacing w:after="0" w:line="240" w:lineRule="auto"/>
        <w:rPr>
          <w:rFonts w:ascii="Times New Roman" w:eastAsiaTheme="minorEastAsia" w:hAnsi="Times New Roman" w:cs="Times New Roman"/>
          <w:sz w:val="26"/>
          <w:szCs w:val="26"/>
        </w:rPr>
      </w:pPr>
    </w:p>
    <w:p w14:paraId="173F57B2" w14:textId="77777777" w:rsidR="007168B1" w:rsidRPr="00F50096" w:rsidRDefault="007168B1" w:rsidP="007168B1">
      <w:pPr>
        <w:autoSpaceDE w:val="0"/>
        <w:autoSpaceDN w:val="0"/>
        <w:spacing w:line="240" w:lineRule="auto"/>
        <w:rPr>
          <w:rFonts w:ascii="Times New Roman" w:hAnsi="Times New Roman" w:cs="Times New Roman"/>
          <w:b/>
          <w:bCs/>
          <w:strike/>
          <w:sz w:val="26"/>
          <w:szCs w:val="26"/>
          <w:u w:val="single"/>
        </w:rPr>
      </w:pPr>
      <w:r w:rsidRPr="00F50096">
        <w:rPr>
          <w:rFonts w:ascii="Times New Roman" w:hAnsi="Times New Roman" w:cs="Times New Roman"/>
          <w:b/>
          <w:bCs/>
          <w:sz w:val="26"/>
          <w:szCs w:val="26"/>
          <w:u w:val="single"/>
        </w:rPr>
        <w:t>Review of decisions by the board of Management</w:t>
      </w:r>
    </w:p>
    <w:p w14:paraId="7414010E"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E797B89"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5584FD93"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The board will conduct such reviews in accordance with the requirements of the procedures determined under Section 29B and with section 29C of the Education Act 1998.</w:t>
      </w:r>
    </w:p>
    <w:p w14:paraId="6A00E331"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b/>
          <w:bCs/>
          <w:sz w:val="26"/>
          <w:szCs w:val="26"/>
        </w:rPr>
        <w:t xml:space="preserve">Note:  </w:t>
      </w:r>
      <w:r w:rsidRPr="00F50096">
        <w:rPr>
          <w:rFonts w:ascii="Times New Roman" w:hAnsi="Times New Roman" w:cs="Times New Roman"/>
          <w:sz w:val="26"/>
          <w:szCs w:val="26"/>
        </w:rPr>
        <w:t xml:space="preserve">Where an applicant has been refused admission due to the school being oversubscribed, the applicant </w:t>
      </w:r>
      <w:r w:rsidRPr="00F50096">
        <w:rPr>
          <w:rFonts w:ascii="Times New Roman" w:hAnsi="Times New Roman" w:cs="Times New Roman"/>
          <w:b/>
          <w:bCs/>
          <w:sz w:val="26"/>
          <w:szCs w:val="26"/>
          <w:u w:val="single"/>
        </w:rPr>
        <w:t>must request a review</w:t>
      </w:r>
      <w:r w:rsidRPr="00F50096">
        <w:rPr>
          <w:rFonts w:ascii="Times New Roman" w:hAnsi="Times New Roman" w:cs="Times New Roman"/>
          <w:sz w:val="26"/>
          <w:szCs w:val="26"/>
        </w:rPr>
        <w:t xml:space="preserve"> of that decision by the board of management prior to making an appeal under section 29 of the Education Act 1998.</w:t>
      </w:r>
    </w:p>
    <w:p w14:paraId="3F18B321"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 xml:space="preserve">Where an applicant has been refused admission due to a reason other than the school being oversubscribed, the applicant </w:t>
      </w:r>
      <w:r w:rsidRPr="00F50096">
        <w:rPr>
          <w:rFonts w:ascii="Times New Roman" w:hAnsi="Times New Roman" w:cs="Times New Roman"/>
          <w:b/>
          <w:bCs/>
          <w:sz w:val="26"/>
          <w:szCs w:val="26"/>
          <w:u w:val="single"/>
        </w:rPr>
        <w:t>may request a review</w:t>
      </w:r>
      <w:r w:rsidRPr="00F50096">
        <w:rPr>
          <w:rFonts w:ascii="Times New Roman" w:hAnsi="Times New Roman" w:cs="Times New Roman"/>
          <w:sz w:val="26"/>
          <w:szCs w:val="26"/>
        </w:rPr>
        <w:t xml:space="preserve"> of that decision by the board of management prior to making an appeal under section 29 of the Education Act 1998.   </w:t>
      </w:r>
    </w:p>
    <w:p w14:paraId="75C5C03F" w14:textId="77777777" w:rsidR="0036137B" w:rsidRPr="00F50096" w:rsidRDefault="0036137B" w:rsidP="00B37614">
      <w:pPr>
        <w:pStyle w:val="NoSpacing"/>
        <w:rPr>
          <w:rFonts w:ascii="Times New Roman" w:hAnsi="Times New Roman" w:cs="Times New Roman"/>
          <w:sz w:val="26"/>
          <w:szCs w:val="26"/>
        </w:rPr>
      </w:pPr>
    </w:p>
    <w:p w14:paraId="3E6D1BBC" w14:textId="77777777" w:rsidR="007168B1" w:rsidRPr="00F50096" w:rsidRDefault="007168B1" w:rsidP="007168B1">
      <w:pPr>
        <w:pStyle w:val="NormalWeb"/>
        <w:rPr>
          <w:b/>
          <w:bCs/>
          <w:sz w:val="26"/>
          <w:szCs w:val="26"/>
          <w:u w:val="single"/>
        </w:rPr>
      </w:pPr>
      <w:r w:rsidRPr="00F50096">
        <w:rPr>
          <w:b/>
          <w:bCs/>
          <w:sz w:val="26"/>
          <w:szCs w:val="26"/>
          <w:u w:val="single"/>
        </w:rPr>
        <w:t>Right of appeal</w:t>
      </w:r>
    </w:p>
    <w:p w14:paraId="7ACDD608"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 xml:space="preserve">Under Section 29 of the Education Act 1998, the parent of the student, or in the case of a student who has reached the age of 18 years, the student, may appeal a decision of this school to refuse admission.  </w:t>
      </w:r>
    </w:p>
    <w:p w14:paraId="4598EFD6"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An appeal may be made under Section 29 (1)(c)(</w:t>
      </w:r>
      <w:proofErr w:type="spellStart"/>
      <w:r w:rsidRPr="00F50096">
        <w:rPr>
          <w:rFonts w:ascii="Times New Roman" w:hAnsi="Times New Roman" w:cs="Times New Roman"/>
          <w:sz w:val="26"/>
          <w:szCs w:val="26"/>
        </w:rPr>
        <w:t>i</w:t>
      </w:r>
      <w:proofErr w:type="spellEnd"/>
      <w:r w:rsidRPr="00F50096">
        <w:rPr>
          <w:rFonts w:ascii="Times New Roman" w:hAnsi="Times New Roman" w:cs="Times New Roman"/>
          <w:sz w:val="26"/>
          <w:szCs w:val="26"/>
        </w:rPr>
        <w:t>) of the Education Act 1998 where the refusal to admit was due to the school being oversubscribed.</w:t>
      </w:r>
    </w:p>
    <w:p w14:paraId="1735B332"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An appeal may be made under Section 29 (1)(c)(ii) of the Education Act 1998 where the refusal to admit was due a reason other than the school being oversubscribed.</w:t>
      </w:r>
    </w:p>
    <w:p w14:paraId="02283F76"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Where an applicant has been refused admission due to the school being oversubscribed, the applicant must request a review of that decision by the board of management prior to making an appeal under section 29 of the Education Act 1998. (see Review of decisions by the Board of Management)</w:t>
      </w:r>
    </w:p>
    <w:p w14:paraId="5D17517B"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Where an applicant has been refused admission due to a reason other than the school being oversubscribed, the applicant may request a review of that decision by the board of management prior to making an appeal under section 29 of the Education Act 1998. (see Review of decisions by the Board of Management)</w:t>
      </w:r>
    </w:p>
    <w:p w14:paraId="629DBDB1" w14:textId="77777777" w:rsidR="007168B1"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Appeals under Section 29 of the Education Act 1998 will be considered and determined by an independent appeals committee appointed by the Minister for Education and Skills.    </w:t>
      </w:r>
    </w:p>
    <w:p w14:paraId="58831042" w14:textId="77777777" w:rsidR="002B7446" w:rsidRPr="00F50096" w:rsidRDefault="007168B1" w:rsidP="007168B1">
      <w:pPr>
        <w:autoSpaceDE w:val="0"/>
        <w:autoSpaceDN w:val="0"/>
        <w:spacing w:line="240" w:lineRule="auto"/>
        <w:rPr>
          <w:rFonts w:ascii="Times New Roman" w:hAnsi="Times New Roman" w:cs="Times New Roman"/>
          <w:sz w:val="26"/>
          <w:szCs w:val="26"/>
        </w:rPr>
      </w:pPr>
      <w:r w:rsidRPr="00F50096">
        <w:rPr>
          <w:rFonts w:ascii="Times New Roman" w:hAnsi="Times New Roman" w:cs="Times New Roman"/>
          <w:sz w:val="26"/>
          <w:szCs w:val="26"/>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F50096"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4C96F" w14:textId="77777777" w:rsidR="006616D8" w:rsidRDefault="006616D8" w:rsidP="00D8609E">
      <w:pPr>
        <w:spacing w:after="0" w:line="240" w:lineRule="auto"/>
      </w:pPr>
      <w:r>
        <w:separator/>
      </w:r>
    </w:p>
  </w:endnote>
  <w:endnote w:type="continuationSeparator" w:id="0">
    <w:p w14:paraId="20370B94" w14:textId="77777777" w:rsidR="006616D8" w:rsidRDefault="006616D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45A40C6B" w14:textId="77777777" w:rsidR="00D8609E" w:rsidRDefault="00D8609E">
        <w:pPr>
          <w:pStyle w:val="Footer"/>
          <w:jc w:val="right"/>
        </w:pPr>
        <w:r>
          <w:fldChar w:fldCharType="begin"/>
        </w:r>
        <w:r>
          <w:instrText xml:space="preserve"> PAGE   \* MERGEFORMAT </w:instrText>
        </w:r>
        <w:r>
          <w:fldChar w:fldCharType="separate"/>
        </w:r>
        <w:r w:rsidR="004C42A0">
          <w:rPr>
            <w:noProof/>
          </w:rPr>
          <w:t>7</w:t>
        </w:r>
        <w:r>
          <w:rPr>
            <w:noProof/>
          </w:rPr>
          <w:fldChar w:fldCharType="end"/>
        </w:r>
      </w:p>
    </w:sdtContent>
  </w:sdt>
  <w:p w14:paraId="417D3E30"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6E4ED" w14:textId="77777777" w:rsidR="006616D8" w:rsidRDefault="006616D8" w:rsidP="00D8609E">
      <w:pPr>
        <w:spacing w:after="0" w:line="240" w:lineRule="auto"/>
      </w:pPr>
      <w:r>
        <w:separator/>
      </w:r>
    </w:p>
  </w:footnote>
  <w:footnote w:type="continuationSeparator" w:id="0">
    <w:p w14:paraId="34377072" w14:textId="77777777" w:rsidR="006616D8" w:rsidRDefault="006616D8"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78523FE"/>
    <w:multiLevelType w:val="hybridMultilevel"/>
    <w:tmpl w:val="B6928E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372FEF"/>
    <w:multiLevelType w:val="hybridMultilevel"/>
    <w:tmpl w:val="B6E4FD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3E6162"/>
    <w:multiLevelType w:val="hybridMultilevel"/>
    <w:tmpl w:val="9594FCD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3"/>
  </w:num>
  <w:num w:numId="5">
    <w:abstractNumId w:val="15"/>
  </w:num>
  <w:num w:numId="6">
    <w:abstractNumId w:val="21"/>
  </w:num>
  <w:num w:numId="7">
    <w:abstractNumId w:val="31"/>
  </w:num>
  <w:num w:numId="8">
    <w:abstractNumId w:val="8"/>
  </w:num>
  <w:num w:numId="9">
    <w:abstractNumId w:val="12"/>
  </w:num>
  <w:num w:numId="10">
    <w:abstractNumId w:val="18"/>
  </w:num>
  <w:num w:numId="11">
    <w:abstractNumId w:val="29"/>
  </w:num>
  <w:num w:numId="12">
    <w:abstractNumId w:val="1"/>
  </w:num>
  <w:num w:numId="13">
    <w:abstractNumId w:val="7"/>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9"/>
  </w:num>
  <w:num w:numId="23">
    <w:abstractNumId w:val="27"/>
  </w:num>
  <w:num w:numId="24">
    <w:abstractNumId w:val="5"/>
  </w:num>
  <w:num w:numId="25">
    <w:abstractNumId w:val="4"/>
  </w:num>
  <w:num w:numId="26">
    <w:abstractNumId w:val="24"/>
  </w:num>
  <w:num w:numId="27">
    <w:abstractNumId w:val="10"/>
  </w:num>
  <w:num w:numId="28">
    <w:abstractNumId w:val="28"/>
  </w:num>
  <w:num w:numId="29">
    <w:abstractNumId w:val="20"/>
  </w:num>
  <w:num w:numId="30">
    <w:abstractNumId w:val="25"/>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removePersonalInformation/>
  <w:removeDateAndTim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B7779"/>
    <w:rsid w:val="000F60D9"/>
    <w:rsid w:val="0010107F"/>
    <w:rsid w:val="00103809"/>
    <w:rsid w:val="00121CB2"/>
    <w:rsid w:val="00140B66"/>
    <w:rsid w:val="001506F3"/>
    <w:rsid w:val="00176E00"/>
    <w:rsid w:val="00187259"/>
    <w:rsid w:val="001E1848"/>
    <w:rsid w:val="001F35D0"/>
    <w:rsid w:val="001F69E3"/>
    <w:rsid w:val="00212DB7"/>
    <w:rsid w:val="0022569A"/>
    <w:rsid w:val="00242266"/>
    <w:rsid w:val="002436A7"/>
    <w:rsid w:val="002604F2"/>
    <w:rsid w:val="002615F7"/>
    <w:rsid w:val="00281905"/>
    <w:rsid w:val="00285D92"/>
    <w:rsid w:val="0029545D"/>
    <w:rsid w:val="002955C2"/>
    <w:rsid w:val="002A3283"/>
    <w:rsid w:val="002A5A58"/>
    <w:rsid w:val="002B7446"/>
    <w:rsid w:val="002C12A0"/>
    <w:rsid w:val="003201ED"/>
    <w:rsid w:val="003207E9"/>
    <w:rsid w:val="00321552"/>
    <w:rsid w:val="00321C41"/>
    <w:rsid w:val="00322FEE"/>
    <w:rsid w:val="00331D27"/>
    <w:rsid w:val="00353220"/>
    <w:rsid w:val="00355203"/>
    <w:rsid w:val="0036137B"/>
    <w:rsid w:val="00374405"/>
    <w:rsid w:val="003763CE"/>
    <w:rsid w:val="00383207"/>
    <w:rsid w:val="003857A6"/>
    <w:rsid w:val="00387361"/>
    <w:rsid w:val="003B6D4E"/>
    <w:rsid w:val="003B6FA7"/>
    <w:rsid w:val="003D07DD"/>
    <w:rsid w:val="003D39A4"/>
    <w:rsid w:val="00406BE7"/>
    <w:rsid w:val="00435AE7"/>
    <w:rsid w:val="00436C55"/>
    <w:rsid w:val="004534E5"/>
    <w:rsid w:val="00481B24"/>
    <w:rsid w:val="004B2EA4"/>
    <w:rsid w:val="004B73DA"/>
    <w:rsid w:val="004C42A0"/>
    <w:rsid w:val="004D6A35"/>
    <w:rsid w:val="004E5691"/>
    <w:rsid w:val="004F4AA6"/>
    <w:rsid w:val="00503354"/>
    <w:rsid w:val="005267A9"/>
    <w:rsid w:val="00536A87"/>
    <w:rsid w:val="005578B8"/>
    <w:rsid w:val="00566AE4"/>
    <w:rsid w:val="00567B36"/>
    <w:rsid w:val="005D0128"/>
    <w:rsid w:val="005E0069"/>
    <w:rsid w:val="005E4A3E"/>
    <w:rsid w:val="005F0DBD"/>
    <w:rsid w:val="005F2964"/>
    <w:rsid w:val="005F777B"/>
    <w:rsid w:val="00616C76"/>
    <w:rsid w:val="00622DA6"/>
    <w:rsid w:val="00641946"/>
    <w:rsid w:val="00643A64"/>
    <w:rsid w:val="00654A94"/>
    <w:rsid w:val="006564ED"/>
    <w:rsid w:val="006616D8"/>
    <w:rsid w:val="00674255"/>
    <w:rsid w:val="006772A0"/>
    <w:rsid w:val="006830EB"/>
    <w:rsid w:val="006A56BF"/>
    <w:rsid w:val="006B04DC"/>
    <w:rsid w:val="006C4814"/>
    <w:rsid w:val="006E161B"/>
    <w:rsid w:val="006E2BF6"/>
    <w:rsid w:val="00704015"/>
    <w:rsid w:val="00713FE9"/>
    <w:rsid w:val="007168B1"/>
    <w:rsid w:val="00742D69"/>
    <w:rsid w:val="007505E5"/>
    <w:rsid w:val="00762B44"/>
    <w:rsid w:val="00764262"/>
    <w:rsid w:val="00770807"/>
    <w:rsid w:val="00772EFC"/>
    <w:rsid w:val="007D0DE7"/>
    <w:rsid w:val="007D3B4C"/>
    <w:rsid w:val="007E7E26"/>
    <w:rsid w:val="00816CE8"/>
    <w:rsid w:val="00845BDB"/>
    <w:rsid w:val="008535B2"/>
    <w:rsid w:val="0086044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D34D5"/>
    <w:rsid w:val="00AE7E94"/>
    <w:rsid w:val="00B025EB"/>
    <w:rsid w:val="00B21470"/>
    <w:rsid w:val="00B37614"/>
    <w:rsid w:val="00B42273"/>
    <w:rsid w:val="00B51206"/>
    <w:rsid w:val="00B81BFE"/>
    <w:rsid w:val="00B8390B"/>
    <w:rsid w:val="00BB6BF4"/>
    <w:rsid w:val="00BC0F9E"/>
    <w:rsid w:val="00BC2C03"/>
    <w:rsid w:val="00BC6B08"/>
    <w:rsid w:val="00C15156"/>
    <w:rsid w:val="00C37649"/>
    <w:rsid w:val="00C61B67"/>
    <w:rsid w:val="00C66A4E"/>
    <w:rsid w:val="00CB473E"/>
    <w:rsid w:val="00CD2B6C"/>
    <w:rsid w:val="00CD7AAB"/>
    <w:rsid w:val="00CF4112"/>
    <w:rsid w:val="00D3482E"/>
    <w:rsid w:val="00D5001B"/>
    <w:rsid w:val="00D562FC"/>
    <w:rsid w:val="00D7132E"/>
    <w:rsid w:val="00D73B03"/>
    <w:rsid w:val="00D77548"/>
    <w:rsid w:val="00D85609"/>
    <w:rsid w:val="00D8609E"/>
    <w:rsid w:val="00D932F9"/>
    <w:rsid w:val="00DB1EF7"/>
    <w:rsid w:val="00E02C8F"/>
    <w:rsid w:val="00E10771"/>
    <w:rsid w:val="00E314CB"/>
    <w:rsid w:val="00E47AF1"/>
    <w:rsid w:val="00E64C4F"/>
    <w:rsid w:val="00E677E6"/>
    <w:rsid w:val="00E96AF6"/>
    <w:rsid w:val="00EB6699"/>
    <w:rsid w:val="00ED1621"/>
    <w:rsid w:val="00ED192F"/>
    <w:rsid w:val="00ED2B8C"/>
    <w:rsid w:val="00EE4292"/>
    <w:rsid w:val="00EE583F"/>
    <w:rsid w:val="00EF07B7"/>
    <w:rsid w:val="00F10754"/>
    <w:rsid w:val="00F41A97"/>
    <w:rsid w:val="00F4404D"/>
    <w:rsid w:val="00F50096"/>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F97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67C8C-2A9B-46B6-8818-E27D52ED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3177</Words>
  <Characters>18114</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Introduction </vt:lpstr>
      <vt:lpstr>    Characteristic spirit and general objectives of the school</vt:lpstr>
      <vt:lpstr>    Admission Statement </vt:lpstr>
      <vt:lpstr>    Admission of Students</vt:lpstr>
      <vt:lpstr>    Oversubscription </vt:lpstr>
      <vt:lpstr>    What will not be considered or taken into account</vt:lpstr>
      <vt:lpstr>    Decisions on applications </vt:lpstr>
      <vt:lpstr>    Notifying applicants of decisions</vt:lpstr>
      <vt:lpstr>    Acceptance of an offer of a place by an applicant</vt:lpstr>
      <vt:lpstr>    Circumstances in which offers may not be made or may be withdrawn</vt:lpstr>
      <vt:lpstr>    Sharing of Data with other schools</vt:lpstr>
      <vt:lpstr>    </vt:lpstr>
      <vt:lpstr>    Waiting list in the event of oversubscription</vt:lpstr>
      <vt:lpstr>    Late Applications</vt:lpstr>
      <vt:lpstr>    Procedures for admission of students to other years and during the school year</vt:lpstr>
      <vt:lpstr>    Declaration in relation to the non-charging of fees</vt:lpstr>
      <vt:lpstr>    Arrangements regarding students not attending religious instruction </vt:lpstr>
      <vt:lpstr>    Reviews/appeals</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2020-11-09T16:35:00Z</dcterms:created>
  <dcterms:modified xsi:type="dcterms:W3CDTF">2020-11-09T16:39:00Z</dcterms:modified>
</cp:coreProperties>
</file>